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2E" w:rsidRDefault="00374F2E" w:rsidP="001F20B6">
      <w:pPr>
        <w:spacing w:after="0" w:line="480" w:lineRule="auto"/>
        <w:ind w:firstLine="567"/>
        <w:jc w:val="center"/>
        <w:textAlignment w:val="baseline"/>
        <w:rPr>
          <w:rFonts w:ascii="Arial" w:eastAsiaTheme="minorEastAsia" w:hAnsi="Arial" w:cs="Arial"/>
          <w:b/>
          <w:bCs/>
          <w:kern w:val="24"/>
          <w:lang w:eastAsia="el-GR"/>
        </w:rPr>
      </w:pPr>
      <w:r w:rsidRPr="00ED7D0C">
        <w:rPr>
          <w:rFonts w:ascii="Arial" w:eastAsiaTheme="minorEastAsia" w:hAnsi="Arial" w:cs="Arial"/>
          <w:b/>
          <w:bCs/>
          <w:kern w:val="24"/>
          <w:lang w:eastAsia="el-GR"/>
        </w:rPr>
        <w:t>Δειγματοληψία αίματος για αέρια – Λάθη</w:t>
      </w:r>
      <w:r w:rsidR="003503F5" w:rsidRPr="003503F5">
        <w:rPr>
          <w:rFonts w:ascii="Arial" w:eastAsiaTheme="minorEastAsia" w:hAnsi="Arial" w:cs="Arial"/>
          <w:b/>
          <w:bCs/>
          <w:kern w:val="24"/>
          <w:lang w:eastAsia="el-GR"/>
        </w:rPr>
        <w:t xml:space="preserve"> </w:t>
      </w:r>
      <w:r w:rsidR="003503F5">
        <w:rPr>
          <w:rFonts w:ascii="Arial" w:eastAsiaTheme="minorEastAsia" w:hAnsi="Arial" w:cs="Arial"/>
          <w:b/>
          <w:bCs/>
          <w:kern w:val="24"/>
          <w:lang w:eastAsia="el-GR"/>
        </w:rPr>
        <w:t>σχετιζόμενα με την ανάλυση του δείγματος</w:t>
      </w:r>
    </w:p>
    <w:p w:rsidR="003503F5" w:rsidRPr="003503F5" w:rsidRDefault="003503F5" w:rsidP="001F20B6">
      <w:pPr>
        <w:spacing w:after="0" w:line="480" w:lineRule="auto"/>
        <w:ind w:firstLine="567"/>
        <w:jc w:val="center"/>
        <w:textAlignment w:val="baseline"/>
        <w:rPr>
          <w:rFonts w:ascii="Arial" w:eastAsia="Times New Roman" w:hAnsi="Arial" w:cs="Arial"/>
          <w:b/>
          <w:lang w:eastAsia="el-GR"/>
        </w:rPr>
      </w:pPr>
    </w:p>
    <w:p w:rsidR="00374F2E" w:rsidRPr="00ED7D0C" w:rsidRDefault="00374F2E" w:rsidP="001F20B6">
      <w:pPr>
        <w:tabs>
          <w:tab w:val="num" w:pos="720"/>
        </w:tabs>
        <w:spacing w:line="240" w:lineRule="auto"/>
        <w:ind w:firstLine="567"/>
        <w:jc w:val="right"/>
        <w:rPr>
          <w:rFonts w:ascii="Arial" w:hAnsi="Arial" w:cs="Arial"/>
          <w:b/>
        </w:rPr>
      </w:pPr>
      <w:proofErr w:type="spellStart"/>
      <w:r w:rsidRPr="00ED7D0C">
        <w:rPr>
          <w:rFonts w:ascii="Arial" w:hAnsi="Arial" w:cs="Arial"/>
          <w:b/>
          <w:bCs/>
          <w:i/>
          <w:iCs/>
        </w:rPr>
        <w:t>Γιανναράκη</w:t>
      </w:r>
      <w:proofErr w:type="spellEnd"/>
      <w:r w:rsidRPr="00ED7D0C">
        <w:rPr>
          <w:rFonts w:ascii="Arial" w:hAnsi="Arial" w:cs="Arial"/>
          <w:b/>
          <w:bCs/>
          <w:i/>
          <w:iCs/>
        </w:rPr>
        <w:t xml:space="preserve"> Δήμητρα</w:t>
      </w:r>
    </w:p>
    <w:p w:rsidR="00374F2E" w:rsidRPr="00ED7D0C" w:rsidRDefault="00374F2E" w:rsidP="001F20B6">
      <w:pPr>
        <w:tabs>
          <w:tab w:val="num" w:pos="720"/>
        </w:tabs>
        <w:spacing w:line="240" w:lineRule="auto"/>
        <w:ind w:firstLine="567"/>
        <w:jc w:val="right"/>
        <w:rPr>
          <w:rFonts w:ascii="Arial" w:hAnsi="Arial" w:cs="Arial"/>
        </w:rPr>
      </w:pPr>
      <w:r w:rsidRPr="00ED7D0C">
        <w:rPr>
          <w:rFonts w:ascii="Arial" w:hAnsi="Arial" w:cs="Arial"/>
          <w:i/>
          <w:iCs/>
        </w:rPr>
        <w:t>Υπεύθυνη ΜΤΝ Κομοτηνής</w:t>
      </w:r>
    </w:p>
    <w:p w:rsidR="00374F2E" w:rsidRPr="00ED7D0C" w:rsidRDefault="00374F2E" w:rsidP="001F20B6">
      <w:pPr>
        <w:tabs>
          <w:tab w:val="num" w:pos="720"/>
        </w:tabs>
        <w:spacing w:line="480" w:lineRule="auto"/>
        <w:ind w:firstLine="567"/>
        <w:jc w:val="both"/>
        <w:rPr>
          <w:rFonts w:ascii="Arial" w:hAnsi="Arial" w:cs="Arial"/>
        </w:rPr>
      </w:pPr>
    </w:p>
    <w:p w:rsidR="00374F2E" w:rsidRPr="00ED7D0C" w:rsidRDefault="00374F2E" w:rsidP="001F20B6">
      <w:pPr>
        <w:tabs>
          <w:tab w:val="num" w:pos="720"/>
        </w:tabs>
        <w:spacing w:line="480" w:lineRule="auto"/>
        <w:ind w:firstLine="567"/>
        <w:jc w:val="both"/>
        <w:rPr>
          <w:rFonts w:ascii="Arial" w:hAnsi="Arial" w:cs="Arial"/>
          <w:bCs/>
        </w:rPr>
      </w:pPr>
      <w:r w:rsidRPr="00ED7D0C">
        <w:rPr>
          <w:rFonts w:ascii="Arial" w:hAnsi="Arial" w:cs="Arial"/>
        </w:rPr>
        <w:t xml:space="preserve">Τα αέρια αίματος </w:t>
      </w:r>
      <w:r w:rsidRPr="00ED7D0C">
        <w:rPr>
          <w:rFonts w:ascii="Arial" w:hAnsi="Arial" w:cs="Arial"/>
          <w:bCs/>
        </w:rPr>
        <w:t>δείχνουν</w:t>
      </w:r>
      <w:r w:rsidR="00F5119F" w:rsidRPr="00ED7D0C">
        <w:rPr>
          <w:rFonts w:ascii="Arial" w:hAnsi="Arial" w:cs="Arial"/>
          <w:bCs/>
        </w:rPr>
        <w:t xml:space="preserve"> την κατάσταση οξυγόνωσης (Ο</w:t>
      </w:r>
      <w:r w:rsidR="00F5119F" w:rsidRPr="00ED7D0C">
        <w:rPr>
          <w:rFonts w:ascii="Arial" w:hAnsi="Arial" w:cs="Arial"/>
          <w:bCs/>
          <w:vertAlign w:val="subscript"/>
        </w:rPr>
        <w:t>2</w:t>
      </w:r>
      <w:r w:rsidR="00F5119F" w:rsidRPr="00ED7D0C">
        <w:rPr>
          <w:rFonts w:ascii="Arial" w:hAnsi="Arial" w:cs="Arial"/>
          <w:bCs/>
        </w:rPr>
        <w:t>)</w:t>
      </w:r>
      <w:r w:rsidRPr="00ED7D0C">
        <w:rPr>
          <w:rFonts w:ascii="Arial" w:hAnsi="Arial" w:cs="Arial"/>
          <w:bCs/>
        </w:rPr>
        <w:t xml:space="preserve">, </w:t>
      </w:r>
      <w:r w:rsidR="00F5119F" w:rsidRPr="00ED7D0C">
        <w:rPr>
          <w:rFonts w:ascii="Arial" w:hAnsi="Arial" w:cs="Arial"/>
          <w:bCs/>
        </w:rPr>
        <w:t xml:space="preserve">την αναπνευστική λειτουργία (αερισμός - </w:t>
      </w:r>
      <w:r w:rsidR="00F5119F" w:rsidRPr="00ED7D0C">
        <w:rPr>
          <w:rFonts w:ascii="Arial" w:hAnsi="Arial" w:cs="Arial"/>
          <w:bCs/>
          <w:lang w:val="en-US"/>
        </w:rPr>
        <w:t>CO</w:t>
      </w:r>
      <w:r w:rsidR="00F5119F" w:rsidRPr="00ED7D0C">
        <w:rPr>
          <w:rFonts w:ascii="Arial" w:hAnsi="Arial" w:cs="Arial"/>
          <w:bCs/>
          <w:vertAlign w:val="subscript"/>
        </w:rPr>
        <w:t>2</w:t>
      </w:r>
      <w:r w:rsidR="00F5119F" w:rsidRPr="00ED7D0C">
        <w:rPr>
          <w:rFonts w:ascii="Arial" w:hAnsi="Arial" w:cs="Arial"/>
          <w:bCs/>
        </w:rPr>
        <w:t>)</w:t>
      </w:r>
      <w:r w:rsidRPr="00ED7D0C">
        <w:rPr>
          <w:rFonts w:ascii="Arial" w:hAnsi="Arial" w:cs="Arial"/>
        </w:rPr>
        <w:t xml:space="preserve">, </w:t>
      </w:r>
      <w:r w:rsidR="00F5119F" w:rsidRPr="00ED7D0C">
        <w:rPr>
          <w:rFonts w:ascii="Arial" w:hAnsi="Arial" w:cs="Arial"/>
          <w:bCs/>
        </w:rPr>
        <w:t>την οξεοβασική ισορροπία</w:t>
      </w:r>
      <w:r w:rsidRPr="00ED7D0C">
        <w:rPr>
          <w:rFonts w:ascii="Arial" w:hAnsi="Arial" w:cs="Arial"/>
        </w:rPr>
        <w:t xml:space="preserve"> και </w:t>
      </w:r>
      <w:r w:rsidR="00F5119F" w:rsidRPr="00ED7D0C">
        <w:rPr>
          <w:rFonts w:ascii="Arial" w:hAnsi="Arial" w:cs="Arial"/>
          <w:bCs/>
        </w:rPr>
        <w:t>άλλες παραμέτρους (Κ</w:t>
      </w:r>
      <w:r w:rsidR="00F5119F" w:rsidRPr="00ED7D0C">
        <w:rPr>
          <w:rFonts w:ascii="Arial" w:hAnsi="Arial" w:cs="Arial"/>
          <w:bCs/>
          <w:vertAlign w:val="superscript"/>
        </w:rPr>
        <w:t>+</w:t>
      </w:r>
      <w:r w:rsidR="00F5119F" w:rsidRPr="00ED7D0C">
        <w:rPr>
          <w:rFonts w:ascii="Arial" w:hAnsi="Arial" w:cs="Arial"/>
          <w:bCs/>
        </w:rPr>
        <w:t xml:space="preserve">, </w:t>
      </w:r>
      <w:r w:rsidR="00F5119F" w:rsidRPr="00ED7D0C">
        <w:rPr>
          <w:rFonts w:ascii="Arial" w:hAnsi="Arial" w:cs="Arial"/>
          <w:bCs/>
          <w:lang w:val="en-US"/>
        </w:rPr>
        <w:t>Ca</w:t>
      </w:r>
      <w:r w:rsidR="00F5119F" w:rsidRPr="00ED7D0C">
        <w:rPr>
          <w:rFonts w:ascii="Arial" w:hAnsi="Arial" w:cs="Arial"/>
          <w:bCs/>
          <w:vertAlign w:val="superscript"/>
        </w:rPr>
        <w:t>2+</w:t>
      </w:r>
      <w:r w:rsidR="00F5119F" w:rsidRPr="00ED7D0C">
        <w:rPr>
          <w:rFonts w:ascii="Arial" w:hAnsi="Arial" w:cs="Arial"/>
          <w:bCs/>
        </w:rPr>
        <w:t>, γαλακτικά, γλυκόζη κ.ά)</w:t>
      </w:r>
      <w:r w:rsidRPr="00ED7D0C">
        <w:rPr>
          <w:rFonts w:ascii="Arial" w:hAnsi="Arial" w:cs="Arial"/>
          <w:bCs/>
        </w:rPr>
        <w:t xml:space="preserve">. </w:t>
      </w:r>
      <w:r w:rsidR="003503F5">
        <w:rPr>
          <w:rFonts w:ascii="Arial" w:hAnsi="Arial" w:cs="Arial"/>
          <w:bCs/>
        </w:rPr>
        <w:t>Ωστόσο τ</w:t>
      </w:r>
      <w:r w:rsidRPr="00ED7D0C">
        <w:rPr>
          <w:rFonts w:ascii="Arial" w:hAnsi="Arial" w:cs="Arial"/>
          <w:bCs/>
        </w:rPr>
        <w:t>ο δείγμα για τα αέρια δεν είναι όπως τα άλλα δείγματα αίματος. Ειδικότερα αυτό</w:t>
      </w:r>
      <w:r w:rsidR="00F5119F" w:rsidRPr="00ED7D0C">
        <w:rPr>
          <w:rFonts w:ascii="Arial" w:hAnsi="Arial" w:cs="Arial"/>
          <w:bCs/>
        </w:rPr>
        <w:t xml:space="preserve"> είναι ασταθές (τα αποτελέσματα επηρεάζονται από ποικίλες αιτίες)</w:t>
      </w:r>
      <w:r w:rsidRPr="00ED7D0C">
        <w:rPr>
          <w:rFonts w:ascii="Arial" w:hAnsi="Arial" w:cs="Arial"/>
          <w:bCs/>
        </w:rPr>
        <w:t>, α</w:t>
      </w:r>
      <w:r w:rsidR="00F5119F" w:rsidRPr="00ED7D0C">
        <w:rPr>
          <w:rFonts w:ascii="Arial" w:hAnsi="Arial" w:cs="Arial"/>
          <w:bCs/>
        </w:rPr>
        <w:t>παιτούνται άμεσες αποφάσεις για τη διάγνωση και τη θεραπεία</w:t>
      </w:r>
      <w:r w:rsidRPr="00ED7D0C">
        <w:rPr>
          <w:rFonts w:ascii="Arial" w:hAnsi="Arial" w:cs="Arial"/>
          <w:bCs/>
        </w:rPr>
        <w:t xml:space="preserve"> και ο</w:t>
      </w:r>
      <w:r w:rsidR="00F5119F" w:rsidRPr="00ED7D0C">
        <w:rPr>
          <w:rFonts w:ascii="Arial" w:hAnsi="Arial" w:cs="Arial"/>
          <w:bCs/>
        </w:rPr>
        <w:t xml:space="preserve"> ασθενής βρίσκεται σε κρίσιμη κατάσταση</w:t>
      </w:r>
      <w:r w:rsidRPr="00ED7D0C">
        <w:rPr>
          <w:rFonts w:ascii="Arial" w:hAnsi="Arial" w:cs="Arial"/>
          <w:bCs/>
        </w:rPr>
        <w:t xml:space="preserve">. Πάνω απ’ όλα όμως πρέπει να είναι κανείς βέβαιος ότι είναι απαραίτητη η δειγματοληψία και ότι δεν </w:t>
      </w:r>
      <w:r w:rsidR="00ED7D0C" w:rsidRPr="00ED7D0C">
        <w:rPr>
          <w:rFonts w:ascii="Arial" w:hAnsi="Arial" w:cs="Arial"/>
          <w:bCs/>
        </w:rPr>
        <w:t>υπάρχουν αντενδείξεις γι’ αυτή.</w:t>
      </w:r>
    </w:p>
    <w:p w:rsidR="0059250A" w:rsidRPr="00ED7D0C" w:rsidRDefault="00374F2E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D7D0C">
        <w:rPr>
          <w:rFonts w:ascii="Arial" w:eastAsiaTheme="majorEastAsia" w:hAnsi="Arial" w:cs="Arial"/>
          <w:bCs/>
        </w:rPr>
        <w:t xml:space="preserve">Απόλυτες αντενδείξεις </w:t>
      </w:r>
      <w:r w:rsidR="00ED7D0C" w:rsidRPr="00ED7D0C">
        <w:rPr>
          <w:rFonts w:ascii="Arial" w:eastAsiaTheme="majorEastAsia" w:hAnsi="Arial" w:cs="Arial"/>
          <w:bCs/>
        </w:rPr>
        <w:t xml:space="preserve">για την δειγματοληψία αερίων αίματος </w:t>
      </w:r>
      <w:r w:rsidRPr="00ED7D0C">
        <w:rPr>
          <w:rFonts w:ascii="Arial" w:eastAsiaTheme="majorEastAsia" w:hAnsi="Arial" w:cs="Arial"/>
          <w:bCs/>
        </w:rPr>
        <w:t>δεν υπάρχουν. Ωστόσο</w:t>
      </w:r>
      <w:r w:rsidR="003503F5">
        <w:rPr>
          <w:rFonts w:ascii="Arial" w:eastAsiaTheme="majorEastAsia" w:hAnsi="Arial" w:cs="Arial"/>
          <w:bCs/>
        </w:rPr>
        <w:t>,</w:t>
      </w:r>
      <w:r w:rsidRPr="00ED7D0C">
        <w:rPr>
          <w:rFonts w:ascii="Arial" w:eastAsiaTheme="majorEastAsia" w:hAnsi="Arial" w:cs="Arial"/>
          <w:bCs/>
        </w:rPr>
        <w:t xml:space="preserve"> αντένδειξη είναι η παρουσία υ</w:t>
      </w:r>
      <w:r w:rsidR="00F5119F" w:rsidRPr="00ED7D0C">
        <w:rPr>
          <w:rFonts w:ascii="Arial" w:eastAsiaTheme="majorEastAsia" w:hAnsi="Arial" w:cs="Arial"/>
          <w:bCs/>
        </w:rPr>
        <w:t>περκείμενη</w:t>
      </w:r>
      <w:r w:rsidRPr="00ED7D0C">
        <w:rPr>
          <w:rFonts w:ascii="Arial" w:eastAsiaTheme="majorEastAsia" w:hAnsi="Arial" w:cs="Arial"/>
          <w:bCs/>
        </w:rPr>
        <w:t>ς</w:t>
      </w:r>
      <w:r w:rsidR="00F5119F" w:rsidRPr="00ED7D0C">
        <w:rPr>
          <w:rFonts w:ascii="Arial" w:eastAsiaTheme="majorEastAsia" w:hAnsi="Arial" w:cs="Arial"/>
          <w:bCs/>
        </w:rPr>
        <w:t xml:space="preserve"> λοίμωξη</w:t>
      </w:r>
      <w:r w:rsidRPr="00ED7D0C">
        <w:rPr>
          <w:rFonts w:ascii="Arial" w:eastAsiaTheme="majorEastAsia" w:hAnsi="Arial" w:cs="Arial"/>
          <w:bCs/>
        </w:rPr>
        <w:t>ς</w:t>
      </w:r>
      <w:r w:rsidR="00F5119F" w:rsidRPr="00ED7D0C">
        <w:rPr>
          <w:rFonts w:ascii="Arial" w:eastAsiaTheme="majorEastAsia" w:hAnsi="Arial" w:cs="Arial"/>
          <w:bCs/>
        </w:rPr>
        <w:t xml:space="preserve"> ή </w:t>
      </w:r>
      <w:r w:rsidRPr="00ED7D0C">
        <w:rPr>
          <w:rFonts w:ascii="Arial" w:eastAsiaTheme="majorEastAsia" w:hAnsi="Arial" w:cs="Arial"/>
          <w:bCs/>
        </w:rPr>
        <w:t>εγκαύματος</w:t>
      </w:r>
      <w:r w:rsidR="00F5119F" w:rsidRPr="00ED7D0C">
        <w:rPr>
          <w:rFonts w:ascii="Arial" w:eastAsiaTheme="majorEastAsia" w:hAnsi="Arial" w:cs="Arial"/>
          <w:bCs/>
        </w:rPr>
        <w:t xml:space="preserve"> στην περιοχή της παρακέντησης</w:t>
      </w:r>
      <w:r w:rsidRPr="00ED7D0C">
        <w:rPr>
          <w:rFonts w:ascii="Arial" w:eastAsiaTheme="majorEastAsia" w:hAnsi="Arial" w:cs="Arial"/>
          <w:bCs/>
        </w:rPr>
        <w:t>, η έλλειψη</w:t>
      </w:r>
      <w:r w:rsidR="00F5119F" w:rsidRPr="00ED7D0C">
        <w:rPr>
          <w:rFonts w:ascii="Arial" w:eastAsiaTheme="majorEastAsia" w:hAnsi="Arial" w:cs="Arial"/>
          <w:bCs/>
        </w:rPr>
        <w:t xml:space="preserve"> σφύξεων στην αντίστοιχη ωλένιο αρτηρία (έλλειψη παράπλευρου δικτύου)</w:t>
      </w:r>
      <w:r w:rsidRPr="00ED7D0C">
        <w:rPr>
          <w:rFonts w:ascii="Arial" w:eastAsiaTheme="majorEastAsia" w:hAnsi="Arial" w:cs="Arial"/>
          <w:bCs/>
        </w:rPr>
        <w:t xml:space="preserve">, το </w:t>
      </w:r>
      <w:proofErr w:type="spellStart"/>
      <w:r w:rsidRPr="00ED7D0C">
        <w:rPr>
          <w:rFonts w:ascii="Arial" w:eastAsiaTheme="majorEastAsia" w:hAnsi="Arial" w:cs="Arial"/>
          <w:bCs/>
        </w:rPr>
        <w:t>α</w:t>
      </w:r>
      <w:r w:rsidR="00F5119F" w:rsidRPr="00ED7D0C">
        <w:rPr>
          <w:rFonts w:ascii="Arial" w:eastAsiaTheme="majorEastAsia" w:hAnsi="Arial" w:cs="Arial"/>
          <w:bCs/>
        </w:rPr>
        <w:t>ρτηριοφλεβικό</w:t>
      </w:r>
      <w:proofErr w:type="spellEnd"/>
      <w:r w:rsidR="00F5119F" w:rsidRPr="00ED7D0C">
        <w:rPr>
          <w:rFonts w:ascii="Arial" w:eastAsiaTheme="majorEastAsia" w:hAnsi="Arial" w:cs="Arial"/>
          <w:bCs/>
        </w:rPr>
        <w:t xml:space="preserve"> </w:t>
      </w:r>
      <w:r w:rsidR="00F5119F" w:rsidRPr="00ED7D0C">
        <w:rPr>
          <w:rFonts w:ascii="Arial" w:eastAsiaTheme="majorEastAsia" w:hAnsi="Arial" w:cs="Arial"/>
          <w:bCs/>
          <w:lang w:val="cs-CZ"/>
        </w:rPr>
        <w:t>shunt</w:t>
      </w:r>
      <w:r w:rsidR="00ED7D0C" w:rsidRPr="00ED7D0C">
        <w:rPr>
          <w:rFonts w:ascii="Arial" w:eastAsiaTheme="majorEastAsia" w:hAnsi="Arial" w:cs="Arial"/>
          <w:bCs/>
        </w:rPr>
        <w:t>-</w:t>
      </w:r>
      <w:r w:rsidR="00F5119F" w:rsidRPr="00ED7D0C">
        <w:rPr>
          <w:rFonts w:ascii="Arial" w:eastAsiaTheme="majorEastAsia" w:hAnsi="Arial" w:cs="Arial"/>
          <w:bCs/>
          <w:lang w:val="en-US"/>
        </w:rPr>
        <w:t>fistula</w:t>
      </w:r>
      <w:r w:rsidR="00F5119F" w:rsidRPr="00ED7D0C">
        <w:rPr>
          <w:rFonts w:ascii="Arial" w:eastAsiaTheme="majorEastAsia" w:hAnsi="Arial" w:cs="Arial"/>
          <w:bCs/>
        </w:rPr>
        <w:t xml:space="preserve"> (</w:t>
      </w:r>
      <w:r w:rsidR="00ED7D0C" w:rsidRPr="00ED7D0C">
        <w:rPr>
          <w:rFonts w:ascii="Arial" w:eastAsiaTheme="majorEastAsia" w:hAnsi="Arial" w:cs="Arial"/>
          <w:bCs/>
        </w:rPr>
        <w:t xml:space="preserve">σε τέτοια περίπτωση χρησιμοποιείται </w:t>
      </w:r>
      <w:r w:rsidR="00F5119F" w:rsidRPr="00ED7D0C">
        <w:rPr>
          <w:rFonts w:ascii="Arial" w:eastAsiaTheme="majorEastAsia" w:hAnsi="Arial" w:cs="Arial"/>
          <w:bCs/>
        </w:rPr>
        <w:t>το άλλο χέρι)</w:t>
      </w:r>
      <w:r w:rsidRPr="00ED7D0C">
        <w:rPr>
          <w:rFonts w:ascii="Arial" w:eastAsiaTheme="majorEastAsia" w:hAnsi="Arial" w:cs="Arial"/>
          <w:bCs/>
        </w:rPr>
        <w:t xml:space="preserve"> και τα χ</w:t>
      </w:r>
      <w:r w:rsidR="00F5119F" w:rsidRPr="00ED7D0C">
        <w:rPr>
          <w:rFonts w:ascii="Arial" w:eastAsiaTheme="majorEastAsia" w:hAnsi="Arial" w:cs="Arial"/>
          <w:bCs/>
        </w:rPr>
        <w:t xml:space="preserve">έρια με φλέβες </w:t>
      </w:r>
      <w:r w:rsidR="003503F5">
        <w:rPr>
          <w:rFonts w:ascii="Arial" w:eastAsiaTheme="majorEastAsia" w:hAnsi="Arial" w:cs="Arial"/>
          <w:bCs/>
        </w:rPr>
        <w:t xml:space="preserve">στις οποίες χορηγούνται </w:t>
      </w:r>
      <w:r w:rsidRPr="00ED7D0C">
        <w:rPr>
          <w:rFonts w:ascii="Arial" w:eastAsiaTheme="majorEastAsia" w:hAnsi="Arial" w:cs="Arial"/>
          <w:bCs/>
        </w:rPr>
        <w:t>ενδοφλέβι</w:t>
      </w:r>
      <w:r w:rsidR="003503F5">
        <w:rPr>
          <w:rFonts w:ascii="Arial" w:eastAsiaTheme="majorEastAsia" w:hAnsi="Arial" w:cs="Arial"/>
          <w:bCs/>
        </w:rPr>
        <w:t>α</w:t>
      </w:r>
      <w:r w:rsidR="00F5119F" w:rsidRPr="00ED7D0C">
        <w:rPr>
          <w:rFonts w:ascii="Arial" w:eastAsiaTheme="majorEastAsia" w:hAnsi="Arial" w:cs="Arial"/>
          <w:bCs/>
        </w:rPr>
        <w:t xml:space="preserve"> διαλ</w:t>
      </w:r>
      <w:r w:rsidR="003503F5">
        <w:rPr>
          <w:rFonts w:ascii="Arial" w:eastAsiaTheme="majorEastAsia" w:hAnsi="Arial" w:cs="Arial"/>
          <w:bCs/>
        </w:rPr>
        <w:t>ύματα</w:t>
      </w:r>
      <w:r w:rsidRPr="00ED7D0C">
        <w:rPr>
          <w:rFonts w:ascii="Arial" w:eastAsiaTheme="majorEastAsia" w:hAnsi="Arial" w:cs="Arial"/>
          <w:bCs/>
        </w:rPr>
        <w:t>. Αντενδείξεις επίσης αποτελούν η σ</w:t>
      </w:r>
      <w:r w:rsidR="00F5119F" w:rsidRPr="00ED7D0C">
        <w:rPr>
          <w:rFonts w:ascii="Arial" w:eastAsiaTheme="majorEastAsia" w:hAnsi="Arial" w:cs="Arial"/>
          <w:bCs/>
        </w:rPr>
        <w:t>ημαντική αθηροσκλήρωση</w:t>
      </w:r>
      <w:r w:rsidRPr="00ED7D0C">
        <w:rPr>
          <w:rFonts w:ascii="Arial" w:eastAsiaTheme="majorEastAsia" w:hAnsi="Arial" w:cs="Arial"/>
          <w:bCs/>
        </w:rPr>
        <w:t>, η π</w:t>
      </w:r>
      <w:r w:rsidR="00F5119F" w:rsidRPr="00ED7D0C">
        <w:rPr>
          <w:rFonts w:ascii="Arial" w:eastAsiaTheme="majorEastAsia" w:hAnsi="Arial" w:cs="Arial"/>
          <w:bCs/>
        </w:rPr>
        <w:t>ροηγηθείσα μαστεκτομή (</w:t>
      </w:r>
      <w:r w:rsidR="00ED7D0C" w:rsidRPr="00ED7D0C">
        <w:rPr>
          <w:rFonts w:ascii="Arial" w:eastAsiaTheme="majorEastAsia" w:hAnsi="Arial" w:cs="Arial"/>
          <w:bCs/>
        </w:rPr>
        <w:t xml:space="preserve">σε τέτοια περίπτωση πρέπει </w:t>
      </w:r>
      <w:r w:rsidR="00F5119F" w:rsidRPr="00ED7D0C">
        <w:rPr>
          <w:rFonts w:ascii="Arial" w:eastAsiaTheme="majorEastAsia" w:hAnsi="Arial" w:cs="Arial"/>
          <w:bCs/>
        </w:rPr>
        <w:t>να λαμβάνεται αίμα από το άλλο</w:t>
      </w:r>
      <w:r w:rsidRPr="00ED7D0C">
        <w:rPr>
          <w:rFonts w:ascii="Arial" w:eastAsiaTheme="majorEastAsia" w:hAnsi="Arial" w:cs="Arial"/>
          <w:bCs/>
        </w:rPr>
        <w:t xml:space="preserve"> χέρι, διότι υπάρχει </w:t>
      </w:r>
      <w:proofErr w:type="spellStart"/>
      <w:r w:rsidRPr="00ED7D0C">
        <w:rPr>
          <w:rFonts w:ascii="Arial" w:eastAsiaTheme="majorEastAsia" w:hAnsi="Arial" w:cs="Arial"/>
          <w:bCs/>
        </w:rPr>
        <w:t>λεμφόσταση</w:t>
      </w:r>
      <w:proofErr w:type="spellEnd"/>
      <w:r w:rsidR="00ED7D0C" w:rsidRPr="00ED7D0C">
        <w:rPr>
          <w:rFonts w:ascii="Arial" w:eastAsiaTheme="majorEastAsia" w:hAnsi="Arial" w:cs="Arial"/>
          <w:bCs/>
        </w:rPr>
        <w:t>)</w:t>
      </w:r>
      <w:r w:rsidRPr="00ED7D0C">
        <w:rPr>
          <w:rFonts w:ascii="Arial" w:eastAsiaTheme="majorEastAsia" w:hAnsi="Arial" w:cs="Arial"/>
          <w:bCs/>
        </w:rPr>
        <w:t xml:space="preserve">, η παρουσία </w:t>
      </w:r>
      <w:r w:rsidR="00F5119F" w:rsidRPr="00ED7D0C">
        <w:rPr>
          <w:rFonts w:ascii="Arial" w:eastAsiaTheme="majorEastAsia" w:hAnsi="Arial" w:cs="Arial"/>
          <w:bCs/>
        </w:rPr>
        <w:t>οιδηματικών άκρ</w:t>
      </w:r>
      <w:r w:rsidRPr="00ED7D0C">
        <w:rPr>
          <w:rFonts w:ascii="Arial" w:eastAsiaTheme="majorEastAsia" w:hAnsi="Arial" w:cs="Arial"/>
          <w:bCs/>
        </w:rPr>
        <w:t xml:space="preserve">ων (κίνδυνος αραίωσης δείγματος) και κάθε ασθενής υπό αντιπηκτική αγωγή ή/και </w:t>
      </w:r>
      <w:r w:rsidR="00ED7D0C" w:rsidRPr="00ED7D0C">
        <w:rPr>
          <w:rFonts w:ascii="Arial" w:eastAsiaTheme="majorEastAsia" w:hAnsi="Arial" w:cs="Arial"/>
          <w:bCs/>
        </w:rPr>
        <w:t>υπό</w:t>
      </w:r>
      <w:r w:rsidRPr="00ED7D0C">
        <w:rPr>
          <w:rFonts w:ascii="Arial" w:eastAsiaTheme="majorEastAsia" w:hAnsi="Arial" w:cs="Arial"/>
          <w:bCs/>
        </w:rPr>
        <w:t xml:space="preserve"> </w:t>
      </w:r>
      <w:r w:rsidR="00ED7D0C" w:rsidRPr="00ED7D0C">
        <w:rPr>
          <w:rFonts w:ascii="Arial" w:eastAsiaTheme="majorEastAsia" w:hAnsi="Arial" w:cs="Arial"/>
          <w:bCs/>
        </w:rPr>
        <w:t xml:space="preserve">χρόνια λήψη </w:t>
      </w:r>
      <w:r w:rsidRPr="00ED7D0C">
        <w:rPr>
          <w:rFonts w:ascii="Arial" w:eastAsiaTheme="majorEastAsia" w:hAnsi="Arial" w:cs="Arial"/>
          <w:bCs/>
        </w:rPr>
        <w:t>ασπιρίνη</w:t>
      </w:r>
      <w:r w:rsidR="00ED7D0C" w:rsidRPr="00ED7D0C">
        <w:rPr>
          <w:rFonts w:ascii="Arial" w:eastAsiaTheme="majorEastAsia" w:hAnsi="Arial" w:cs="Arial"/>
          <w:bCs/>
        </w:rPr>
        <w:t>ς</w:t>
      </w:r>
      <w:r w:rsidRPr="00ED7D0C">
        <w:rPr>
          <w:rFonts w:ascii="Arial" w:eastAsiaTheme="majorEastAsia" w:hAnsi="Arial" w:cs="Arial"/>
          <w:bCs/>
        </w:rPr>
        <w:t xml:space="preserve"> (</w:t>
      </w:r>
      <w:r w:rsidR="003503F5">
        <w:rPr>
          <w:rFonts w:ascii="Arial" w:eastAsiaTheme="majorEastAsia" w:hAnsi="Arial" w:cs="Arial"/>
          <w:bCs/>
        </w:rPr>
        <w:t xml:space="preserve">στις περιπτώσεις αυτές </w:t>
      </w:r>
      <w:r w:rsidRPr="00ED7D0C">
        <w:rPr>
          <w:rFonts w:ascii="Arial" w:eastAsiaTheme="majorEastAsia" w:hAnsi="Arial" w:cs="Arial"/>
          <w:bCs/>
        </w:rPr>
        <w:t xml:space="preserve">η πίεση στο σημείο της παρακέντησης </w:t>
      </w:r>
      <w:r w:rsidR="0022484E">
        <w:rPr>
          <w:rFonts w:ascii="Arial" w:eastAsiaTheme="majorEastAsia" w:hAnsi="Arial" w:cs="Arial"/>
          <w:bCs/>
        </w:rPr>
        <w:t xml:space="preserve">μετά την αιμοληψία </w:t>
      </w:r>
      <w:r w:rsidR="00ED7D0C" w:rsidRPr="00ED7D0C">
        <w:rPr>
          <w:rFonts w:ascii="Arial" w:eastAsiaTheme="majorEastAsia" w:hAnsi="Arial" w:cs="Arial"/>
          <w:bCs/>
        </w:rPr>
        <w:t xml:space="preserve">πρέπει </w:t>
      </w:r>
      <w:r w:rsidRPr="00ED7D0C">
        <w:rPr>
          <w:rFonts w:ascii="Arial" w:eastAsiaTheme="majorEastAsia" w:hAnsi="Arial" w:cs="Arial"/>
          <w:bCs/>
        </w:rPr>
        <w:t>να είναι πιο παρατεταμένη). Τέλος αντένδειξη αποτελούν οι π</w:t>
      </w:r>
      <w:r w:rsidR="00F5119F" w:rsidRPr="00ED7D0C">
        <w:rPr>
          <w:rFonts w:ascii="Arial" w:eastAsiaTheme="majorEastAsia" w:hAnsi="Arial" w:cs="Arial"/>
          <w:bCs/>
        </w:rPr>
        <w:t xml:space="preserve">ροηγούμενοι καθετηριασμοί </w:t>
      </w:r>
      <w:r w:rsidR="003503F5">
        <w:rPr>
          <w:rFonts w:ascii="Arial" w:eastAsiaTheme="majorEastAsia" w:hAnsi="Arial" w:cs="Arial"/>
          <w:bCs/>
        </w:rPr>
        <w:t>διαμέσου της</w:t>
      </w:r>
      <w:r w:rsidR="00F5119F" w:rsidRPr="00ED7D0C">
        <w:rPr>
          <w:rFonts w:ascii="Arial" w:eastAsiaTheme="majorEastAsia" w:hAnsi="Arial" w:cs="Arial"/>
          <w:bCs/>
        </w:rPr>
        <w:t xml:space="preserve"> βραχιονίου </w:t>
      </w:r>
      <w:r w:rsidR="00F5119F" w:rsidRPr="00ED7D0C">
        <w:rPr>
          <w:rFonts w:ascii="Arial" w:eastAsiaTheme="majorEastAsia" w:hAnsi="Arial" w:cs="Arial"/>
          <w:bCs/>
        </w:rPr>
        <w:lastRenderedPageBreak/>
        <w:t>αρτηρίας</w:t>
      </w:r>
      <w:r w:rsidRPr="00ED7D0C">
        <w:rPr>
          <w:rFonts w:ascii="Arial" w:eastAsiaTheme="majorEastAsia" w:hAnsi="Arial" w:cs="Arial"/>
          <w:bCs/>
        </w:rPr>
        <w:t>, ο σ</w:t>
      </w:r>
      <w:r w:rsidR="00F5119F" w:rsidRPr="00ED7D0C">
        <w:rPr>
          <w:rFonts w:ascii="Arial" w:eastAsiaTheme="majorEastAsia" w:hAnsi="Arial" w:cs="Arial"/>
          <w:bCs/>
        </w:rPr>
        <w:t>οβαρός τραυματισμός άκρου</w:t>
      </w:r>
      <w:r w:rsidRPr="00ED7D0C">
        <w:rPr>
          <w:rFonts w:ascii="Arial" w:eastAsiaTheme="majorEastAsia" w:hAnsi="Arial" w:cs="Arial"/>
          <w:bCs/>
        </w:rPr>
        <w:t>, η ν</w:t>
      </w:r>
      <w:r w:rsidR="00F5119F" w:rsidRPr="00ED7D0C">
        <w:rPr>
          <w:rFonts w:ascii="Arial" w:eastAsiaTheme="majorEastAsia" w:hAnsi="Arial" w:cs="Arial"/>
          <w:bCs/>
        </w:rPr>
        <w:t xml:space="preserve">όσος </w:t>
      </w:r>
      <w:r w:rsidRPr="00ED7D0C">
        <w:rPr>
          <w:rFonts w:ascii="Arial" w:eastAsiaTheme="majorEastAsia" w:hAnsi="Arial" w:cs="Arial"/>
          <w:bCs/>
        </w:rPr>
        <w:t xml:space="preserve">του </w:t>
      </w:r>
      <w:r w:rsidR="00F5119F" w:rsidRPr="00ED7D0C">
        <w:rPr>
          <w:rFonts w:ascii="Arial" w:eastAsiaTheme="majorEastAsia" w:hAnsi="Arial" w:cs="Arial"/>
          <w:bCs/>
          <w:lang w:val="en-US"/>
        </w:rPr>
        <w:t>R</w:t>
      </w:r>
      <w:r w:rsidR="00F5119F" w:rsidRPr="00ED7D0C">
        <w:rPr>
          <w:rFonts w:ascii="Arial" w:eastAsiaTheme="majorEastAsia" w:hAnsi="Arial" w:cs="Arial"/>
          <w:bCs/>
          <w:lang w:val="cs-CZ"/>
        </w:rPr>
        <w:t>aynaud</w:t>
      </w:r>
      <w:r w:rsidRPr="00ED7D0C">
        <w:rPr>
          <w:rFonts w:ascii="Arial" w:eastAsiaTheme="majorEastAsia" w:hAnsi="Arial" w:cs="Arial"/>
          <w:bCs/>
        </w:rPr>
        <w:t xml:space="preserve">, η </w:t>
      </w:r>
      <w:proofErr w:type="spellStart"/>
      <w:r w:rsidRPr="00ED7D0C">
        <w:rPr>
          <w:rFonts w:ascii="Arial" w:eastAsiaTheme="majorEastAsia" w:hAnsi="Arial" w:cs="Arial"/>
          <w:bCs/>
        </w:rPr>
        <w:t>θ</w:t>
      </w:r>
      <w:r w:rsidR="00F5119F" w:rsidRPr="00ED7D0C">
        <w:rPr>
          <w:rFonts w:ascii="Arial" w:eastAsiaTheme="majorEastAsia" w:hAnsi="Arial" w:cs="Arial"/>
          <w:bCs/>
        </w:rPr>
        <w:t>ρομβοπάθεια</w:t>
      </w:r>
      <w:proofErr w:type="spellEnd"/>
      <w:r w:rsidRPr="00ED7D0C">
        <w:rPr>
          <w:rFonts w:ascii="Arial" w:eastAsiaTheme="majorEastAsia" w:hAnsi="Arial" w:cs="Arial"/>
          <w:bCs/>
        </w:rPr>
        <w:t xml:space="preserve"> και η ύ</w:t>
      </w:r>
      <w:r w:rsidR="00F5119F" w:rsidRPr="00ED7D0C">
        <w:rPr>
          <w:rFonts w:ascii="Arial" w:eastAsiaTheme="majorEastAsia" w:hAnsi="Arial" w:cs="Arial"/>
          <w:bCs/>
        </w:rPr>
        <w:t>παρξη μηριαίου μοσχεύματος</w:t>
      </w:r>
      <w:r w:rsidRPr="00ED7D0C">
        <w:rPr>
          <w:rFonts w:ascii="Arial" w:eastAsiaTheme="majorEastAsia" w:hAnsi="Arial" w:cs="Arial"/>
          <w:bCs/>
        </w:rPr>
        <w:t>.</w:t>
      </w:r>
    </w:p>
    <w:p w:rsidR="0059250A" w:rsidRPr="00ED7D0C" w:rsidRDefault="000E2806" w:rsidP="00ED7D0C">
      <w:pPr>
        <w:spacing w:line="480" w:lineRule="auto"/>
        <w:ind w:firstLine="567"/>
        <w:jc w:val="both"/>
        <w:rPr>
          <w:rFonts w:ascii="Arial" w:eastAsiaTheme="minorEastAsia" w:hAnsi="Arial" w:cs="Arial"/>
          <w:bCs/>
          <w:kern w:val="24"/>
        </w:rPr>
      </w:pPr>
      <w:r w:rsidRPr="00ED7D0C">
        <w:rPr>
          <w:rFonts w:ascii="Arial" w:eastAsiaTheme="minorEastAsia" w:hAnsi="Arial" w:cs="Arial"/>
          <w:bCs/>
          <w:kern w:val="24"/>
          <w:lang w:eastAsia="el-GR"/>
        </w:rPr>
        <w:t xml:space="preserve">Ποιές όμως αρτηρίες </w:t>
      </w:r>
      <w:r w:rsidR="00ED7D0C" w:rsidRPr="00ED7D0C">
        <w:rPr>
          <w:rFonts w:ascii="Arial" w:eastAsiaTheme="minorEastAsia" w:hAnsi="Arial" w:cs="Arial"/>
          <w:bCs/>
          <w:kern w:val="24"/>
          <w:lang w:eastAsia="el-GR"/>
        </w:rPr>
        <w:t>πρέπει να παρακεντούνται</w:t>
      </w:r>
      <w:r w:rsidRPr="00ED7D0C">
        <w:rPr>
          <w:rFonts w:ascii="Arial" w:eastAsiaTheme="minorEastAsia" w:hAnsi="Arial" w:cs="Arial"/>
          <w:bCs/>
          <w:kern w:val="24"/>
          <w:lang w:eastAsia="el-GR"/>
        </w:rPr>
        <w:t xml:space="preserve">; </w:t>
      </w:r>
      <w:r w:rsidR="00F5119F" w:rsidRPr="00ED7D0C">
        <w:rPr>
          <w:rFonts w:ascii="Arial" w:hAnsi="Arial" w:cs="Arial"/>
          <w:bCs/>
          <w:kern w:val="24"/>
        </w:rPr>
        <w:t xml:space="preserve">Πρώτα </w:t>
      </w:r>
      <w:r w:rsidR="003503F5">
        <w:rPr>
          <w:rFonts w:ascii="Arial" w:hAnsi="Arial" w:cs="Arial"/>
          <w:bCs/>
          <w:kern w:val="24"/>
        </w:rPr>
        <w:t>οι</w:t>
      </w:r>
      <w:r w:rsidR="00F5119F" w:rsidRPr="00ED7D0C">
        <w:rPr>
          <w:rFonts w:ascii="Arial" w:hAnsi="Arial" w:cs="Arial"/>
          <w:bCs/>
          <w:kern w:val="24"/>
        </w:rPr>
        <w:t xml:space="preserve"> μικρότερες</w:t>
      </w:r>
      <w:r w:rsidRPr="00ED7D0C">
        <w:rPr>
          <w:rFonts w:ascii="Arial" w:eastAsiaTheme="minorEastAsia" w:hAnsi="Arial" w:cs="Arial"/>
          <w:bCs/>
          <w:kern w:val="24"/>
        </w:rPr>
        <w:t xml:space="preserve"> και μάλιστα ό</w:t>
      </w:r>
      <w:r w:rsidR="00F5119F" w:rsidRPr="00ED7D0C">
        <w:rPr>
          <w:rFonts w:ascii="Arial" w:eastAsiaTheme="minorEastAsia" w:hAnsi="Arial" w:cs="Arial"/>
          <w:bCs/>
          <w:kern w:val="24"/>
          <w:lang w:eastAsia="el-GR"/>
        </w:rPr>
        <w:t>σο πιο άπειρος είναι ο δειγματολήπτης, τόσο πιο μικρότερη θα πρέπει να είναι η αρτηρία παρακέντησης (φόβος αιμορραγίας, αιματώματος, ανευρύσματος)</w:t>
      </w:r>
      <w:r w:rsidRPr="00ED7D0C">
        <w:rPr>
          <w:rFonts w:ascii="Arial" w:eastAsiaTheme="minorEastAsia" w:hAnsi="Arial" w:cs="Arial"/>
          <w:bCs/>
          <w:kern w:val="24"/>
          <w:lang w:eastAsia="el-GR"/>
        </w:rPr>
        <w:t xml:space="preserve">. </w:t>
      </w:r>
      <w:r w:rsidRPr="00ED7D0C">
        <w:rPr>
          <w:rFonts w:ascii="Arial" w:hAnsi="Arial" w:cs="Arial"/>
          <w:bCs/>
          <w:kern w:val="24"/>
        </w:rPr>
        <w:t>Πρέπει ν</w:t>
      </w:r>
      <w:r w:rsidR="00F5119F" w:rsidRPr="00ED7D0C">
        <w:rPr>
          <w:rFonts w:ascii="Arial" w:hAnsi="Arial" w:cs="Arial"/>
          <w:bCs/>
          <w:kern w:val="24"/>
        </w:rPr>
        <w:t>α λαμβάνεται δείγμα από την αρτηρία με τον εντονότερο σφυγμό</w:t>
      </w:r>
      <w:r w:rsidRPr="00ED7D0C">
        <w:rPr>
          <w:rFonts w:ascii="Arial" w:eastAsiaTheme="minorEastAsia" w:hAnsi="Arial" w:cs="Arial"/>
          <w:bCs/>
          <w:kern w:val="24"/>
        </w:rPr>
        <w:t xml:space="preserve">. </w:t>
      </w:r>
      <w:r w:rsidR="00F5119F" w:rsidRPr="00ED7D0C">
        <w:rPr>
          <w:rFonts w:ascii="Arial" w:eastAsiaTheme="minorEastAsia" w:hAnsi="Arial" w:cs="Arial"/>
          <w:bCs/>
          <w:kern w:val="24"/>
          <w:lang w:eastAsia="el-GR"/>
        </w:rPr>
        <w:t xml:space="preserve">Προτιμότερες </w:t>
      </w:r>
      <w:r w:rsidRPr="00ED7D0C">
        <w:rPr>
          <w:rFonts w:ascii="Arial" w:eastAsiaTheme="minorEastAsia" w:hAnsi="Arial" w:cs="Arial"/>
          <w:bCs/>
          <w:kern w:val="24"/>
          <w:lang w:eastAsia="el-GR"/>
        </w:rPr>
        <w:t xml:space="preserve">είναι </w:t>
      </w:r>
      <w:r w:rsidR="00F5119F" w:rsidRPr="00ED7D0C">
        <w:rPr>
          <w:rFonts w:ascii="Arial" w:eastAsiaTheme="minorEastAsia" w:hAnsi="Arial" w:cs="Arial"/>
          <w:bCs/>
          <w:kern w:val="24"/>
          <w:lang w:eastAsia="el-GR"/>
        </w:rPr>
        <w:t>η κερκιδική (του μη κυρίαρχου άκρου), διότι το χέρι έχει παράπλευρο δίκτυο και η μηριαία αρτηρία</w:t>
      </w:r>
      <w:r w:rsidRPr="00ED7D0C">
        <w:rPr>
          <w:rFonts w:ascii="Arial" w:eastAsiaTheme="minorEastAsia" w:hAnsi="Arial" w:cs="Arial"/>
          <w:bCs/>
          <w:kern w:val="24"/>
        </w:rPr>
        <w:t>, λ</w:t>
      </w:r>
      <w:r w:rsidR="00F5119F" w:rsidRPr="00ED7D0C">
        <w:rPr>
          <w:rFonts w:ascii="Arial" w:eastAsiaTheme="minorEastAsia" w:hAnsi="Arial" w:cs="Arial"/>
          <w:bCs/>
          <w:kern w:val="24"/>
          <w:lang w:eastAsia="el-GR"/>
        </w:rPr>
        <w:t>ιγότερο συχνά η ραχιαία του ποδός και η οπίσθια κνημιαία</w:t>
      </w:r>
      <w:r w:rsidRPr="00ED7D0C">
        <w:rPr>
          <w:rFonts w:ascii="Arial" w:eastAsiaTheme="minorEastAsia" w:hAnsi="Arial" w:cs="Arial"/>
          <w:bCs/>
          <w:kern w:val="24"/>
        </w:rPr>
        <w:t xml:space="preserve">. </w:t>
      </w:r>
      <w:r w:rsidR="00ED7D0C" w:rsidRPr="00ED7D0C">
        <w:rPr>
          <w:rFonts w:ascii="Arial" w:eastAsiaTheme="minorEastAsia" w:hAnsi="Arial" w:cs="Arial"/>
          <w:bCs/>
          <w:kern w:val="24"/>
        </w:rPr>
        <w:t>Τονίζεται ωστόσο ότι πρέπει</w:t>
      </w:r>
      <w:r w:rsidRPr="00ED7D0C">
        <w:rPr>
          <w:rFonts w:ascii="Arial" w:eastAsiaTheme="minorEastAsia" w:hAnsi="Arial" w:cs="Arial"/>
          <w:bCs/>
          <w:kern w:val="24"/>
        </w:rPr>
        <w:t xml:space="preserve"> ν</w:t>
      </w:r>
      <w:r w:rsidR="00F5119F" w:rsidRPr="00ED7D0C">
        <w:rPr>
          <w:rFonts w:ascii="Arial" w:eastAsiaTheme="minorEastAsia" w:hAnsi="Arial" w:cs="Arial"/>
          <w:bCs/>
          <w:kern w:val="24"/>
          <w:lang w:eastAsia="el-GR"/>
        </w:rPr>
        <w:t>α αποφεύγονται αρτηρίες που δεν συνοδεύονται από αντίστοιχο άλλο κλάδο παροχής αίματος στην περιοχή (λ.χ. η βραχιόνιος)</w:t>
      </w:r>
      <w:r w:rsidRPr="00ED7D0C">
        <w:rPr>
          <w:rFonts w:ascii="Arial" w:eastAsiaTheme="minorEastAsia" w:hAnsi="Arial" w:cs="Arial"/>
          <w:bCs/>
          <w:kern w:val="24"/>
          <w:lang w:eastAsia="el-GR"/>
        </w:rPr>
        <w:t>.</w:t>
      </w:r>
      <w:r w:rsidR="00ED7D0C" w:rsidRPr="00ED7D0C">
        <w:rPr>
          <w:rFonts w:ascii="Arial" w:eastAsiaTheme="minorEastAsia" w:hAnsi="Arial" w:cs="Arial"/>
          <w:bCs/>
          <w:kern w:val="24"/>
        </w:rPr>
        <w:t xml:space="preserve"> Σημειώνεται επίσης ότι σ</w:t>
      </w:r>
      <w:r w:rsidRPr="00ED7D0C">
        <w:rPr>
          <w:rFonts w:ascii="Arial" w:eastAsiaTheme="minorEastAsia" w:hAnsi="Arial" w:cs="Arial"/>
          <w:bCs/>
          <w:kern w:val="24"/>
        </w:rPr>
        <w:t xml:space="preserve">τις μισές περίπου περιπτώσεις ατόμων, είναι ατελής η παλαμιαία αρτηριακή καμάρα και στο 4% περίπου των ανθρώπων δεν υπάρχει η κερκιδική αρτηρία, οπότε τότε μπορεί να υπάρξει πρόβλημα στην άρδευση του χεριού αν </w:t>
      </w:r>
      <w:r w:rsidR="003503F5">
        <w:rPr>
          <w:rFonts w:ascii="Arial" w:eastAsiaTheme="minorEastAsia" w:hAnsi="Arial" w:cs="Arial"/>
          <w:bCs/>
          <w:kern w:val="24"/>
        </w:rPr>
        <w:t>εμφανίσει</w:t>
      </w:r>
      <w:r w:rsidRPr="00ED7D0C">
        <w:rPr>
          <w:rFonts w:ascii="Arial" w:eastAsiaTheme="minorEastAsia" w:hAnsi="Arial" w:cs="Arial"/>
          <w:bCs/>
          <w:kern w:val="24"/>
        </w:rPr>
        <w:t xml:space="preserve"> σπασμό η ωλένιος. Πιο επικίνδυνη είναι η αθηροσκλήρωση της </w:t>
      </w:r>
      <w:proofErr w:type="spellStart"/>
      <w:r w:rsidRPr="00ED7D0C">
        <w:rPr>
          <w:rFonts w:ascii="Arial" w:eastAsiaTheme="minorEastAsia" w:hAnsi="Arial" w:cs="Arial"/>
          <w:bCs/>
          <w:kern w:val="24"/>
        </w:rPr>
        <w:t>ωλενίου</w:t>
      </w:r>
      <w:proofErr w:type="spellEnd"/>
      <w:r w:rsidRPr="00ED7D0C">
        <w:rPr>
          <w:rFonts w:ascii="Arial" w:eastAsiaTheme="minorEastAsia" w:hAnsi="Arial" w:cs="Arial"/>
          <w:bCs/>
          <w:kern w:val="24"/>
        </w:rPr>
        <w:t xml:space="preserve"> αρτηρίας, οπότε υπάρχει κίνδυνος ισχαιμίας </w:t>
      </w:r>
      <w:r w:rsidR="003503F5">
        <w:rPr>
          <w:rFonts w:ascii="Arial" w:eastAsiaTheme="minorEastAsia" w:hAnsi="Arial" w:cs="Arial"/>
          <w:bCs/>
          <w:kern w:val="24"/>
        </w:rPr>
        <w:t>της άκρας χειρός</w:t>
      </w:r>
      <w:r w:rsidRPr="00ED7D0C">
        <w:rPr>
          <w:rFonts w:ascii="Arial" w:eastAsiaTheme="minorEastAsia" w:hAnsi="Arial" w:cs="Arial"/>
          <w:bCs/>
          <w:kern w:val="24"/>
        </w:rPr>
        <w:t xml:space="preserve"> αν προκύψει σπασμός της κερκιδικής κατά την παρακέντηση (λόγω διέγερσης συμπαθητικού εξαιτίας πόνου).</w:t>
      </w:r>
    </w:p>
    <w:p w:rsidR="000E2806" w:rsidRPr="00ED7D0C" w:rsidRDefault="000E2806" w:rsidP="001F20B6">
      <w:pPr>
        <w:spacing w:line="480" w:lineRule="auto"/>
        <w:ind w:firstLine="567"/>
        <w:jc w:val="both"/>
        <w:rPr>
          <w:rFonts w:ascii="Arial" w:hAnsi="Arial" w:cs="Arial"/>
        </w:rPr>
      </w:pPr>
      <w:r w:rsidRPr="00966CB1">
        <w:rPr>
          <w:rFonts w:ascii="Arial" w:hAnsi="Arial" w:cs="Arial"/>
          <w:b/>
          <w:i/>
        </w:rPr>
        <w:t xml:space="preserve">Δοκιμασία </w:t>
      </w:r>
      <w:r w:rsidRPr="00966CB1">
        <w:rPr>
          <w:rFonts w:ascii="Arial" w:hAnsi="Arial" w:cs="Arial"/>
          <w:b/>
          <w:i/>
          <w:lang w:val="en-US"/>
        </w:rPr>
        <w:t>Allen</w:t>
      </w:r>
      <w:r w:rsidRPr="00ED7D0C">
        <w:rPr>
          <w:rFonts w:ascii="Arial" w:hAnsi="Arial" w:cs="Arial"/>
        </w:rPr>
        <w:t xml:space="preserve"> Το δείγμα αίματος για τα αέρια λαμβάνεται με βελόνη 2</w:t>
      </w:r>
      <w:r w:rsidR="00966CB1">
        <w:rPr>
          <w:rFonts w:ascii="Arial" w:hAnsi="Arial" w:cs="Arial"/>
        </w:rPr>
        <w:t>6-28</w:t>
      </w:r>
      <w:r w:rsidRPr="00ED7D0C">
        <w:rPr>
          <w:rFonts w:ascii="Arial" w:hAnsi="Arial" w:cs="Arial"/>
          <w:lang w:val="en-US"/>
        </w:rPr>
        <w:t>G</w:t>
      </w:r>
      <w:r w:rsidRPr="00ED7D0C">
        <w:rPr>
          <w:rFonts w:ascii="Arial" w:hAnsi="Arial" w:cs="Arial"/>
        </w:rPr>
        <w:t xml:space="preserve"> από την κερκιδική αρτηρία (διότι είναι σχεδόν επιφανειακή, </w:t>
      </w:r>
      <w:proofErr w:type="spellStart"/>
      <w:r w:rsidRPr="00ED7D0C">
        <w:rPr>
          <w:rFonts w:ascii="Arial" w:hAnsi="Arial" w:cs="Arial"/>
        </w:rPr>
        <w:t>ψηλαφάται</w:t>
      </w:r>
      <w:proofErr w:type="spellEnd"/>
      <w:r w:rsidRPr="00ED7D0C">
        <w:rPr>
          <w:rFonts w:ascii="Arial" w:hAnsi="Arial" w:cs="Arial"/>
        </w:rPr>
        <w:t xml:space="preserve"> και ακινητοποιείται εύκολα και συνήθως υπάρχει καλή παροχή αίματος στο χέρι από την ωλένιο αρτηρία).</w:t>
      </w:r>
      <w:r w:rsidRPr="00966CB1">
        <w:rPr>
          <w:rFonts w:ascii="Arial" w:hAnsi="Arial" w:cs="Arial"/>
        </w:rPr>
        <w:t xml:space="preserve"> Πριν από κάθε παρακέντηση πρέπει να γίνεται η δοκιμασία </w:t>
      </w:r>
      <w:r w:rsidRPr="00966CB1">
        <w:rPr>
          <w:rFonts w:ascii="Arial" w:hAnsi="Arial" w:cs="Arial"/>
          <w:lang w:val="en-US"/>
        </w:rPr>
        <w:t>Allen</w:t>
      </w:r>
      <w:r w:rsidRPr="00966CB1">
        <w:rPr>
          <w:rFonts w:ascii="Arial" w:hAnsi="Arial" w:cs="Arial"/>
        </w:rPr>
        <w:t xml:space="preserve"> (Εικ. 1)</w:t>
      </w:r>
      <w:r w:rsidR="0022484E">
        <w:rPr>
          <w:rFonts w:ascii="Arial" w:hAnsi="Arial" w:cs="Arial"/>
        </w:rPr>
        <w:t>.</w:t>
      </w:r>
      <w:r w:rsidRPr="00ED7D0C">
        <w:rPr>
          <w:rFonts w:ascii="Arial" w:hAnsi="Arial" w:cs="Arial"/>
        </w:rPr>
        <w:t xml:space="preserve"> </w:t>
      </w:r>
      <w:r w:rsidR="0022484E">
        <w:rPr>
          <w:rFonts w:ascii="Arial" w:hAnsi="Arial" w:cs="Arial"/>
          <w:bCs/>
        </w:rPr>
        <w:t>κατά την οποία</w:t>
      </w:r>
      <w:r w:rsidR="0022484E" w:rsidRPr="00ED7D0C">
        <w:rPr>
          <w:rFonts w:ascii="Arial" w:hAnsi="Arial" w:cs="Arial"/>
          <w:bCs/>
        </w:rPr>
        <w:t xml:space="preserve"> το χέρι πρέπει να είναι ανυψωμένο</w:t>
      </w:r>
      <w:r w:rsidR="0022484E" w:rsidRPr="00ED7D0C">
        <w:rPr>
          <w:rFonts w:ascii="Arial" w:hAnsi="Arial" w:cs="Arial"/>
        </w:rPr>
        <w:t xml:space="preserve"> </w:t>
      </w:r>
      <w:r w:rsidR="0022484E" w:rsidRPr="00ED7D0C">
        <w:rPr>
          <w:rFonts w:ascii="Arial" w:hAnsi="Arial" w:cs="Arial"/>
          <w:bCs/>
        </w:rPr>
        <w:t xml:space="preserve">(φαίνεται έτσι πιο </w:t>
      </w:r>
      <w:r w:rsidR="0022484E" w:rsidRPr="00966CB1">
        <w:rPr>
          <w:rFonts w:ascii="Arial" w:hAnsi="Arial" w:cs="Arial"/>
          <w:bCs/>
        </w:rPr>
        <w:t>εύκολα η ισχαιμία)</w:t>
      </w:r>
      <w:r w:rsidR="0022484E">
        <w:rPr>
          <w:rFonts w:ascii="Arial" w:hAnsi="Arial" w:cs="Arial"/>
        </w:rPr>
        <w:t>. Αυτή</w:t>
      </w:r>
      <w:r w:rsidRPr="00ED7D0C">
        <w:rPr>
          <w:rFonts w:ascii="Arial" w:hAnsi="Arial" w:cs="Arial"/>
        </w:rPr>
        <w:t xml:space="preserve"> συνίσταται στην ταυτόχρονη απόφραξη της κερκιδικής και </w:t>
      </w:r>
      <w:proofErr w:type="spellStart"/>
      <w:r w:rsidRPr="00ED7D0C">
        <w:rPr>
          <w:rFonts w:ascii="Arial" w:hAnsi="Arial" w:cs="Arial"/>
        </w:rPr>
        <w:t>ωλενίου</w:t>
      </w:r>
      <w:proofErr w:type="spellEnd"/>
      <w:r w:rsidRPr="00ED7D0C">
        <w:rPr>
          <w:rFonts w:ascii="Arial" w:hAnsi="Arial" w:cs="Arial"/>
        </w:rPr>
        <w:t xml:space="preserve"> αρτηρίας, οπότε και παραγγέλνετε στον ασθενή να ανοιγοκλείσε</w:t>
      </w:r>
      <w:r w:rsidR="00966CB1">
        <w:rPr>
          <w:rFonts w:ascii="Arial" w:hAnsi="Arial" w:cs="Arial"/>
        </w:rPr>
        <w:t>ι τα δάχτυλα του χεριού του 5-</w:t>
      </w:r>
      <w:r w:rsidRPr="00ED7D0C">
        <w:rPr>
          <w:rFonts w:ascii="Arial" w:hAnsi="Arial" w:cs="Arial"/>
        </w:rPr>
        <w:t xml:space="preserve">6 φορές, υπό την επίβλεψη της παλάμης, η οποία γίνεται ωχρή. Κατόπιν απελευθερώνεται η κερκιδική αρτηρία και εκτιμάται αν η παλάμη κοκκινίζει γρήγορα, δηλαδή αν αιματώνεται άμεσα, που σημαίνει ότι είναι φυσιολογική η κερκιδική αρτηρία. Στη συνέχεια επαναλαμβάνετε το ίδιο μετά από απόφραξη και των δύο αρτηριών και επανάληψη του </w:t>
      </w:r>
      <w:proofErr w:type="spellStart"/>
      <w:r w:rsidRPr="00ED7D0C">
        <w:rPr>
          <w:rFonts w:ascii="Arial" w:hAnsi="Arial" w:cs="Arial"/>
        </w:rPr>
        <w:t>ανοιγοκλείσιμου</w:t>
      </w:r>
      <w:proofErr w:type="spellEnd"/>
      <w:r w:rsidRPr="00ED7D0C">
        <w:rPr>
          <w:rFonts w:ascii="Arial" w:hAnsi="Arial" w:cs="Arial"/>
        </w:rPr>
        <w:t xml:space="preserve"> </w:t>
      </w:r>
      <w:r w:rsidR="0022484E">
        <w:rPr>
          <w:rFonts w:ascii="Arial" w:hAnsi="Arial" w:cs="Arial"/>
        </w:rPr>
        <w:t>των δακτύλων του χεριού για 5-</w:t>
      </w:r>
      <w:r w:rsidRPr="00ED7D0C">
        <w:rPr>
          <w:rFonts w:ascii="Arial" w:hAnsi="Arial" w:cs="Arial"/>
        </w:rPr>
        <w:t xml:space="preserve">6 φορές, οπότε και πάλι η παλάμη γίνεται ωχρή. Αφήνεται κατόπιν ελεύθερη η ωλένιος αρτηρία, ενώ συνεχίζει να είναι αποφραγμένη η κερκιδική, οπότε αν κοκκινίσει αμέσως η παλάμη και η ωλένιος θεωρείται φυσιολογική. Μετά τη δοκιμασία αυτή και αν το αποτέλεσμα δείξει φυσιολογική παροχή και από τις δύο αρτηρίες </w:t>
      </w:r>
      <w:proofErr w:type="spellStart"/>
      <w:r w:rsidRPr="00ED7D0C">
        <w:rPr>
          <w:rFonts w:ascii="Arial" w:hAnsi="Arial" w:cs="Arial"/>
        </w:rPr>
        <w:t>παρακεντάται</w:t>
      </w:r>
      <w:proofErr w:type="spellEnd"/>
      <w:r w:rsidRPr="00ED7D0C">
        <w:rPr>
          <w:rFonts w:ascii="Arial" w:hAnsi="Arial" w:cs="Arial"/>
        </w:rPr>
        <w:t xml:space="preserve"> κατά προτίμηση η κερκιδική αρτηρία </w:t>
      </w:r>
      <w:r w:rsidRPr="00966CB1">
        <w:rPr>
          <w:rFonts w:ascii="Arial" w:hAnsi="Arial" w:cs="Arial"/>
        </w:rPr>
        <w:t>(Εικ. 1).</w:t>
      </w:r>
    </w:p>
    <w:p w:rsidR="000E2806" w:rsidRPr="00ED7D0C" w:rsidRDefault="000E2806" w:rsidP="001F20B6">
      <w:pPr>
        <w:spacing w:line="480" w:lineRule="auto"/>
        <w:ind w:firstLine="567"/>
        <w:jc w:val="both"/>
        <w:rPr>
          <w:rFonts w:ascii="Arial" w:hAnsi="Arial" w:cs="Arial"/>
        </w:rPr>
      </w:pPr>
    </w:p>
    <w:p w:rsidR="000E2806" w:rsidRPr="00ED7D0C" w:rsidRDefault="0022484E" w:rsidP="0022484E">
      <w:pPr>
        <w:spacing w:line="480" w:lineRule="auto"/>
        <w:jc w:val="center"/>
        <w:rPr>
          <w:rFonts w:ascii="Arial" w:hAnsi="Arial" w:cs="Arial"/>
        </w:rPr>
      </w:pPr>
      <w:r>
        <w:rPr>
          <w:noProof/>
          <w:lang w:eastAsia="el-GR"/>
        </w:rPr>
        <w:drawing>
          <wp:inline distT="0" distB="0" distL="0" distR="0">
            <wp:extent cx="3527946" cy="2536001"/>
            <wp:effectExtent l="0" t="0" r="0" b="0"/>
            <wp:docPr id="2" name="Εικόνα 2" descr="C:\Documents and Settings\Kostas\Application Data\PixelMetrics\CaptureWiz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as\Application Data\PixelMetrics\CaptureWiz\Tem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79" cy="253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06" w:rsidRPr="004A1F7D" w:rsidRDefault="000E2806" w:rsidP="00ED7D0C">
      <w:pPr>
        <w:spacing w:line="48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A1F7D">
        <w:rPr>
          <w:rFonts w:ascii="Arial" w:hAnsi="Arial" w:cs="Arial"/>
          <w:b/>
          <w:sz w:val="20"/>
          <w:szCs w:val="20"/>
        </w:rPr>
        <w:t>Εικόνα 1</w:t>
      </w:r>
      <w:r w:rsidRPr="004A1F7D">
        <w:rPr>
          <w:rFonts w:ascii="Arial" w:hAnsi="Arial" w:cs="Arial"/>
          <w:sz w:val="20"/>
          <w:szCs w:val="20"/>
        </w:rPr>
        <w:t xml:space="preserve">: Δοκιμασία </w:t>
      </w:r>
      <w:r w:rsidRPr="004A1F7D">
        <w:rPr>
          <w:rFonts w:ascii="Arial" w:hAnsi="Arial" w:cs="Arial"/>
          <w:sz w:val="20"/>
          <w:szCs w:val="20"/>
          <w:lang w:val="en-US"/>
        </w:rPr>
        <w:t>Allen</w:t>
      </w:r>
    </w:p>
    <w:p w:rsidR="00ED7D0C" w:rsidRPr="00ED7D0C" w:rsidRDefault="00ED7D0C" w:rsidP="001F20B6">
      <w:pPr>
        <w:spacing w:line="480" w:lineRule="auto"/>
        <w:ind w:firstLine="567"/>
        <w:jc w:val="both"/>
        <w:rPr>
          <w:rFonts w:ascii="Arial" w:hAnsi="Arial" w:cs="Arial"/>
          <w:bCs/>
          <w:kern w:val="24"/>
        </w:rPr>
      </w:pPr>
    </w:p>
    <w:p w:rsidR="000E2806" w:rsidRPr="00ED7D0C" w:rsidRDefault="000E2806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D7D0C">
        <w:rPr>
          <w:rFonts w:ascii="Arial" w:hAnsi="Arial" w:cs="Arial"/>
          <w:bCs/>
          <w:kern w:val="24"/>
        </w:rPr>
        <w:t xml:space="preserve">Για την εκτίμηση της αιμάτωσης της παλάμης μπορεί να χρησιμοποιηθεί και το παλμικό οξύμετρο </w:t>
      </w:r>
      <w:r w:rsidRPr="00ED7D0C">
        <w:rPr>
          <w:rFonts w:ascii="Arial" w:eastAsiaTheme="minorEastAsia" w:hAnsi="Arial" w:cs="Arial"/>
          <w:bCs/>
          <w:kern w:val="24"/>
        </w:rPr>
        <w:t xml:space="preserve">(είναι πιο αξιόπιστο από τη δοκιμασία </w:t>
      </w:r>
      <w:r w:rsidRPr="00ED7D0C">
        <w:rPr>
          <w:rFonts w:ascii="Arial" w:eastAsiaTheme="minorEastAsia" w:hAnsi="Arial" w:cs="Arial"/>
          <w:bCs/>
          <w:kern w:val="24"/>
          <w:lang w:val="en-US"/>
        </w:rPr>
        <w:t>Allen</w:t>
      </w:r>
      <w:r w:rsidRPr="00ED7D0C">
        <w:rPr>
          <w:rFonts w:ascii="Arial" w:eastAsiaTheme="minorEastAsia" w:hAnsi="Arial" w:cs="Arial"/>
          <w:bCs/>
          <w:kern w:val="24"/>
        </w:rPr>
        <w:t>)</w:t>
      </w:r>
      <w:r w:rsidRPr="00ED7D0C">
        <w:rPr>
          <w:rFonts w:ascii="Arial" w:hAnsi="Arial" w:cs="Arial"/>
          <w:bCs/>
          <w:kern w:val="24"/>
        </w:rPr>
        <w:t xml:space="preserve">, όπου αποφράσσοντας την ωλένιο </w:t>
      </w:r>
      <w:r w:rsidR="00966CB1">
        <w:rPr>
          <w:rFonts w:ascii="Arial" w:hAnsi="Arial" w:cs="Arial"/>
          <w:bCs/>
          <w:kern w:val="24"/>
        </w:rPr>
        <w:t>διαπιστώνεται η</w:t>
      </w:r>
      <w:r w:rsidRPr="00ED7D0C">
        <w:rPr>
          <w:rFonts w:ascii="Arial" w:hAnsi="Arial" w:cs="Arial"/>
          <w:bCs/>
          <w:kern w:val="24"/>
        </w:rPr>
        <w:t xml:space="preserve"> προσφορά αίματος από την κερκιδική και αντίθετα αποφράσσοντας την κερκιδική βλέπουμε την προσφορά της </w:t>
      </w:r>
      <w:proofErr w:type="spellStart"/>
      <w:r w:rsidRPr="00ED7D0C">
        <w:rPr>
          <w:rFonts w:ascii="Arial" w:hAnsi="Arial" w:cs="Arial"/>
          <w:bCs/>
          <w:kern w:val="24"/>
        </w:rPr>
        <w:t>ωλενίου</w:t>
      </w:r>
      <w:proofErr w:type="spellEnd"/>
      <w:r w:rsidRPr="00ED7D0C">
        <w:rPr>
          <w:rFonts w:ascii="Arial" w:hAnsi="Arial" w:cs="Arial"/>
          <w:bCs/>
          <w:kern w:val="24"/>
        </w:rPr>
        <w:t xml:space="preserve"> (σε 15 </w:t>
      </w:r>
      <w:r w:rsidRPr="00ED7D0C">
        <w:rPr>
          <w:rFonts w:ascii="Arial" w:hAnsi="Arial" w:cs="Arial"/>
          <w:bCs/>
          <w:kern w:val="24"/>
          <w:lang w:val="en-US"/>
        </w:rPr>
        <w:t>sec</w:t>
      </w:r>
      <w:r w:rsidRPr="00ED7D0C">
        <w:rPr>
          <w:rFonts w:ascii="Arial" w:hAnsi="Arial" w:cs="Arial"/>
          <w:bCs/>
          <w:kern w:val="24"/>
        </w:rPr>
        <w:t>)</w:t>
      </w:r>
      <w:r w:rsidR="00895F21" w:rsidRPr="00ED7D0C">
        <w:rPr>
          <w:rFonts w:ascii="Arial" w:hAnsi="Arial" w:cs="Arial"/>
          <w:bCs/>
          <w:kern w:val="24"/>
        </w:rPr>
        <w:t>.</w:t>
      </w:r>
    </w:p>
    <w:p w:rsidR="0059250A" w:rsidRPr="00ED7D0C" w:rsidRDefault="00BD7273" w:rsidP="001F20B6">
      <w:pPr>
        <w:spacing w:line="480" w:lineRule="auto"/>
        <w:ind w:firstLine="567"/>
        <w:jc w:val="both"/>
        <w:rPr>
          <w:rFonts w:ascii="Arial" w:eastAsiaTheme="minorEastAsia" w:hAnsi="Arial" w:cs="Arial"/>
          <w:bCs/>
          <w:kern w:val="24"/>
        </w:rPr>
      </w:pPr>
      <w:r w:rsidRPr="00BD7273">
        <w:rPr>
          <w:rFonts w:ascii="Arial" w:hAnsi="Arial" w:cs="Arial"/>
          <w:b/>
          <w:bCs/>
          <w:i/>
          <w:kern w:val="24"/>
        </w:rPr>
        <w:t>Δειγματοληψία</w:t>
      </w:r>
      <w:r>
        <w:rPr>
          <w:rFonts w:ascii="Arial" w:hAnsi="Arial" w:cs="Arial"/>
          <w:bCs/>
          <w:kern w:val="24"/>
        </w:rPr>
        <w:t xml:space="preserve"> </w:t>
      </w:r>
      <w:r w:rsidR="000E2806" w:rsidRPr="00ED7D0C">
        <w:rPr>
          <w:rFonts w:ascii="Arial" w:hAnsi="Arial" w:cs="Arial"/>
          <w:bCs/>
          <w:kern w:val="24"/>
        </w:rPr>
        <w:t xml:space="preserve">Τοποθετείται μία </w:t>
      </w:r>
      <w:r w:rsidR="00F5119F" w:rsidRPr="00ED7D0C">
        <w:rPr>
          <w:rFonts w:ascii="Arial" w:hAnsi="Arial" w:cs="Arial"/>
          <w:bCs/>
          <w:kern w:val="24"/>
        </w:rPr>
        <w:t xml:space="preserve">τυλιγμένη πετσέτα </w:t>
      </w:r>
      <w:r>
        <w:rPr>
          <w:rFonts w:ascii="Arial" w:hAnsi="Arial" w:cs="Arial"/>
          <w:bCs/>
          <w:kern w:val="24"/>
        </w:rPr>
        <w:t xml:space="preserve">κάτω από τον καρπό </w:t>
      </w:r>
      <w:r w:rsidR="00F5119F" w:rsidRPr="00ED7D0C">
        <w:rPr>
          <w:rFonts w:ascii="Arial" w:hAnsi="Arial" w:cs="Arial"/>
          <w:bCs/>
          <w:kern w:val="24"/>
        </w:rPr>
        <w:t>για υπερέκτασ</w:t>
      </w:r>
      <w:r>
        <w:rPr>
          <w:rFonts w:ascii="Arial" w:hAnsi="Arial" w:cs="Arial"/>
          <w:bCs/>
          <w:kern w:val="24"/>
        </w:rPr>
        <w:t>ή</w:t>
      </w:r>
      <w:r w:rsidR="00F5119F" w:rsidRPr="00ED7D0C">
        <w:rPr>
          <w:rFonts w:ascii="Arial" w:hAnsi="Arial" w:cs="Arial"/>
          <w:bCs/>
          <w:kern w:val="24"/>
        </w:rPr>
        <w:t xml:space="preserve"> του, φέρνοντας πιο κοντά την αρτηρία στην επιφάνεια</w:t>
      </w:r>
      <w:r w:rsidR="000E2806" w:rsidRPr="00ED7D0C">
        <w:rPr>
          <w:rFonts w:ascii="Arial" w:eastAsiaTheme="minorEastAsia" w:hAnsi="Arial" w:cs="Arial"/>
          <w:bCs/>
          <w:kern w:val="24"/>
        </w:rPr>
        <w:t xml:space="preserve">. </w:t>
      </w:r>
      <w:r w:rsidR="00F5119F" w:rsidRPr="00ED7D0C">
        <w:rPr>
          <w:rFonts w:ascii="Arial" w:eastAsiaTheme="minorEastAsia" w:hAnsi="Arial" w:cs="Arial"/>
          <w:bCs/>
          <w:kern w:val="24"/>
        </w:rPr>
        <w:t>Ο ασθενής ε</w:t>
      </w:r>
      <w:r>
        <w:rPr>
          <w:rFonts w:ascii="Arial" w:eastAsiaTheme="minorEastAsia" w:hAnsi="Arial" w:cs="Arial"/>
          <w:bCs/>
          <w:kern w:val="24"/>
        </w:rPr>
        <w:t xml:space="preserve">ίναι ξαπλωμένος στο κρεβάτι του, 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ήρεμος (χωρίς άγχος και φόβο - υπεραερισμός). </w:t>
      </w:r>
      <w:r>
        <w:rPr>
          <w:rFonts w:ascii="Arial" w:eastAsiaTheme="minorEastAsia" w:hAnsi="Arial" w:cs="Arial"/>
          <w:bCs/>
          <w:kern w:val="24"/>
        </w:rPr>
        <w:t>Του δίδονται εξηγήσεις για την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 εξέταση και του παρέχονται πληροφορίες για τις πιθανές επιπλοκές και αφού συμφων</w:t>
      </w:r>
      <w:r>
        <w:rPr>
          <w:rFonts w:ascii="Arial" w:eastAsiaTheme="minorEastAsia" w:hAnsi="Arial" w:cs="Arial"/>
          <w:bCs/>
          <w:kern w:val="24"/>
        </w:rPr>
        <w:t>ήσει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 λαμβάνεται το δείγμα (όσο γίνεται </w:t>
      </w:r>
      <w:r w:rsidR="0022484E">
        <w:rPr>
          <w:rFonts w:ascii="Arial" w:eastAsiaTheme="minorEastAsia" w:hAnsi="Arial" w:cs="Arial"/>
          <w:bCs/>
          <w:kern w:val="24"/>
        </w:rPr>
        <w:t xml:space="preserve">πιο </w:t>
      </w:r>
      <w:r w:rsidR="00F5119F" w:rsidRPr="00ED7D0C">
        <w:rPr>
          <w:rFonts w:ascii="Arial" w:eastAsiaTheme="minorEastAsia" w:hAnsi="Arial" w:cs="Arial"/>
          <w:bCs/>
          <w:kern w:val="24"/>
        </w:rPr>
        <w:t>ανώδυνα).</w:t>
      </w:r>
    </w:p>
    <w:p w:rsidR="0059250A" w:rsidRPr="00ED7D0C" w:rsidRDefault="00F5119F" w:rsidP="001F20B6">
      <w:pPr>
        <w:spacing w:line="480" w:lineRule="auto"/>
        <w:ind w:firstLine="567"/>
        <w:jc w:val="both"/>
        <w:rPr>
          <w:rFonts w:ascii="Arial" w:eastAsiaTheme="minorEastAsia" w:hAnsi="Arial" w:cs="Arial"/>
          <w:bCs/>
          <w:kern w:val="24"/>
        </w:rPr>
      </w:pPr>
      <w:r w:rsidRPr="00ED7D0C">
        <w:rPr>
          <w:rFonts w:ascii="Arial" w:eastAsiaTheme="minorEastAsia" w:hAnsi="Arial" w:cs="Arial"/>
          <w:bCs/>
          <w:kern w:val="24"/>
        </w:rPr>
        <w:t xml:space="preserve">Απαραίτητα υλικά </w:t>
      </w:r>
      <w:r w:rsidR="00BD7273">
        <w:rPr>
          <w:rFonts w:ascii="Arial" w:eastAsiaTheme="minorEastAsia" w:hAnsi="Arial" w:cs="Arial"/>
          <w:bCs/>
          <w:kern w:val="24"/>
        </w:rPr>
        <w:t>για τη δειγματοληψία</w:t>
      </w:r>
      <w:r w:rsidRPr="00ED7D0C">
        <w:rPr>
          <w:rFonts w:ascii="Arial" w:eastAsiaTheme="minorEastAsia" w:hAnsi="Arial" w:cs="Arial"/>
          <w:bCs/>
          <w:kern w:val="24"/>
        </w:rPr>
        <w:t xml:space="preserve"> είναι </w:t>
      </w:r>
      <w:r w:rsidR="00BD7273">
        <w:rPr>
          <w:rFonts w:ascii="Arial" w:eastAsiaTheme="minorEastAsia" w:hAnsi="Arial" w:cs="Arial"/>
          <w:bCs/>
          <w:kern w:val="24"/>
        </w:rPr>
        <w:t xml:space="preserve">τα </w:t>
      </w:r>
      <w:r w:rsidRPr="00ED7D0C">
        <w:rPr>
          <w:rFonts w:ascii="Arial" w:hAnsi="Arial" w:cs="Arial"/>
          <w:bCs/>
          <w:kern w:val="24"/>
        </w:rPr>
        <w:t>γάντια</w:t>
      </w:r>
      <w:r w:rsidRPr="00ED7D0C">
        <w:rPr>
          <w:rFonts w:ascii="Arial" w:eastAsiaTheme="minorEastAsia" w:hAnsi="Arial" w:cs="Arial"/>
          <w:bCs/>
          <w:kern w:val="24"/>
        </w:rPr>
        <w:t xml:space="preserve">, </w:t>
      </w:r>
      <w:r w:rsidR="00BD7273">
        <w:rPr>
          <w:rFonts w:ascii="Arial" w:eastAsiaTheme="minorEastAsia" w:hAnsi="Arial" w:cs="Arial"/>
          <w:bCs/>
          <w:kern w:val="24"/>
        </w:rPr>
        <w:t xml:space="preserve">η </w:t>
      </w:r>
      <w:r w:rsidRPr="00ED7D0C">
        <w:rPr>
          <w:rFonts w:ascii="Arial" w:eastAsiaTheme="minorEastAsia" w:hAnsi="Arial" w:cs="Arial"/>
          <w:bCs/>
          <w:kern w:val="24"/>
        </w:rPr>
        <w:t>ιωδιούχος ποβιδόνη-(</w:t>
      </w:r>
      <w:r w:rsidRPr="00ED7D0C">
        <w:rPr>
          <w:rFonts w:ascii="Arial" w:eastAsiaTheme="minorEastAsia" w:hAnsi="Arial" w:cs="Arial"/>
          <w:bCs/>
          <w:kern w:val="24"/>
          <w:lang w:val="cs-CZ"/>
        </w:rPr>
        <w:t>betadine</w:t>
      </w:r>
      <w:r w:rsidRPr="00ED7D0C">
        <w:rPr>
          <w:rFonts w:ascii="Arial" w:eastAsiaTheme="minorEastAsia" w:hAnsi="Arial" w:cs="Arial"/>
          <w:bCs/>
          <w:kern w:val="24"/>
        </w:rPr>
        <w:t xml:space="preserve">), </w:t>
      </w:r>
      <w:r w:rsidR="00BD7273">
        <w:rPr>
          <w:rFonts w:ascii="Arial" w:eastAsiaTheme="minorEastAsia" w:hAnsi="Arial" w:cs="Arial"/>
          <w:bCs/>
          <w:kern w:val="24"/>
        </w:rPr>
        <w:t xml:space="preserve">το </w:t>
      </w:r>
      <w:r w:rsidRPr="00ED7D0C">
        <w:rPr>
          <w:rFonts w:ascii="Arial" w:eastAsiaTheme="minorEastAsia" w:hAnsi="Arial" w:cs="Arial"/>
          <w:bCs/>
          <w:kern w:val="24"/>
        </w:rPr>
        <w:t xml:space="preserve">βαμβάκι </w:t>
      </w:r>
      <w:r w:rsidR="00BD7273">
        <w:rPr>
          <w:rFonts w:ascii="Arial" w:eastAsiaTheme="minorEastAsia" w:hAnsi="Arial" w:cs="Arial"/>
          <w:bCs/>
          <w:kern w:val="24"/>
        </w:rPr>
        <w:t xml:space="preserve">που είναι </w:t>
      </w:r>
      <w:r w:rsidRPr="00ED7D0C">
        <w:rPr>
          <w:rFonts w:ascii="Arial" w:eastAsiaTheme="minorEastAsia" w:hAnsi="Arial" w:cs="Arial"/>
          <w:bCs/>
          <w:kern w:val="24"/>
        </w:rPr>
        <w:t xml:space="preserve">εμποτισμένο με οινόπνευμα, </w:t>
      </w:r>
      <w:r w:rsidR="00BD7273">
        <w:rPr>
          <w:rFonts w:ascii="Arial" w:eastAsiaTheme="minorEastAsia" w:hAnsi="Arial" w:cs="Arial"/>
          <w:bCs/>
          <w:kern w:val="24"/>
        </w:rPr>
        <w:t xml:space="preserve">η </w:t>
      </w:r>
      <w:r w:rsidRPr="00ED7D0C">
        <w:rPr>
          <w:rFonts w:ascii="Arial" w:eastAsiaTheme="minorEastAsia" w:hAnsi="Arial" w:cs="Arial"/>
          <w:bCs/>
          <w:kern w:val="24"/>
        </w:rPr>
        <w:t xml:space="preserve">ειδική σύριγγα </w:t>
      </w:r>
      <w:r w:rsidR="00EF3E6B">
        <w:rPr>
          <w:rFonts w:ascii="Arial" w:eastAsiaTheme="minorEastAsia" w:hAnsi="Arial" w:cs="Arial"/>
          <w:bCs/>
          <w:kern w:val="24"/>
        </w:rPr>
        <w:t>γ</w:t>
      </w:r>
      <w:r w:rsidRPr="00ED7D0C">
        <w:rPr>
          <w:rFonts w:ascii="Arial" w:eastAsiaTheme="minorEastAsia" w:hAnsi="Arial" w:cs="Arial"/>
          <w:bCs/>
          <w:kern w:val="24"/>
        </w:rPr>
        <w:t xml:space="preserve">ια τη λήψη </w:t>
      </w:r>
      <w:r w:rsidR="00BD7273">
        <w:rPr>
          <w:rFonts w:ascii="Arial" w:eastAsiaTheme="minorEastAsia" w:hAnsi="Arial" w:cs="Arial"/>
          <w:bCs/>
          <w:kern w:val="24"/>
        </w:rPr>
        <w:t xml:space="preserve">του </w:t>
      </w:r>
      <w:r w:rsidRPr="00ED7D0C">
        <w:rPr>
          <w:rFonts w:ascii="Arial" w:eastAsiaTheme="minorEastAsia" w:hAnsi="Arial" w:cs="Arial"/>
          <w:bCs/>
          <w:kern w:val="24"/>
        </w:rPr>
        <w:t>δείγματος (</w:t>
      </w:r>
      <w:proofErr w:type="spellStart"/>
      <w:r w:rsidRPr="00ED7D0C">
        <w:rPr>
          <w:rFonts w:ascii="Arial" w:eastAsiaTheme="minorEastAsia" w:hAnsi="Arial" w:cs="Arial"/>
          <w:bCs/>
          <w:kern w:val="24"/>
        </w:rPr>
        <w:t>ηπαρινισμένη</w:t>
      </w:r>
      <w:proofErr w:type="spellEnd"/>
      <w:r w:rsidRPr="00ED7D0C">
        <w:rPr>
          <w:rFonts w:ascii="Arial" w:eastAsiaTheme="minorEastAsia" w:hAnsi="Arial" w:cs="Arial"/>
          <w:bCs/>
          <w:kern w:val="24"/>
        </w:rPr>
        <w:t xml:space="preserve"> με καπάκι και κύβο από καουτσούκ), </w:t>
      </w:r>
      <w:r w:rsidR="00BD7273">
        <w:rPr>
          <w:rFonts w:ascii="Arial" w:eastAsiaTheme="minorEastAsia" w:hAnsi="Arial" w:cs="Arial"/>
          <w:bCs/>
          <w:kern w:val="24"/>
        </w:rPr>
        <w:t xml:space="preserve">το </w:t>
      </w:r>
      <w:r w:rsidRPr="00ED7D0C">
        <w:rPr>
          <w:rFonts w:ascii="Arial" w:eastAsiaTheme="minorEastAsia" w:hAnsi="Arial" w:cs="Arial"/>
          <w:bCs/>
          <w:kern w:val="24"/>
        </w:rPr>
        <w:t xml:space="preserve">δοχείο απόρριψης αιχμηρών αντικειμένων, </w:t>
      </w:r>
      <w:r w:rsidR="00BD7273">
        <w:rPr>
          <w:rFonts w:ascii="Arial" w:eastAsiaTheme="minorEastAsia" w:hAnsi="Arial" w:cs="Arial"/>
          <w:bCs/>
          <w:kern w:val="24"/>
        </w:rPr>
        <w:t>μία</w:t>
      </w:r>
      <w:r w:rsidR="00EF3E6B">
        <w:rPr>
          <w:rFonts w:ascii="Arial" w:eastAsiaTheme="minorEastAsia" w:hAnsi="Arial" w:cs="Arial"/>
          <w:bCs/>
          <w:kern w:val="24"/>
        </w:rPr>
        <w:t>-δύο</w:t>
      </w:r>
      <w:r w:rsidR="00BD7273">
        <w:rPr>
          <w:rFonts w:ascii="Arial" w:eastAsiaTheme="minorEastAsia" w:hAnsi="Arial" w:cs="Arial"/>
          <w:bCs/>
          <w:kern w:val="24"/>
        </w:rPr>
        <w:t xml:space="preserve"> </w:t>
      </w:r>
      <w:r w:rsidRPr="00ED7D0C">
        <w:rPr>
          <w:rFonts w:ascii="Arial" w:eastAsiaTheme="minorEastAsia" w:hAnsi="Arial" w:cs="Arial"/>
          <w:bCs/>
          <w:kern w:val="24"/>
        </w:rPr>
        <w:t>γάζ</w:t>
      </w:r>
      <w:r w:rsidR="00EF3E6B">
        <w:rPr>
          <w:rFonts w:ascii="Arial" w:eastAsiaTheme="minorEastAsia" w:hAnsi="Arial" w:cs="Arial"/>
          <w:bCs/>
          <w:kern w:val="24"/>
        </w:rPr>
        <w:t>ες</w:t>
      </w:r>
      <w:r w:rsidRPr="00ED7D0C">
        <w:rPr>
          <w:rFonts w:ascii="Arial" w:eastAsiaTheme="minorEastAsia" w:hAnsi="Arial" w:cs="Arial"/>
          <w:bCs/>
          <w:kern w:val="24"/>
        </w:rPr>
        <w:t xml:space="preserve"> </w:t>
      </w:r>
      <w:r w:rsidRPr="00ED7D0C">
        <w:rPr>
          <w:rFonts w:ascii="Arial" w:eastAsiaTheme="minorEastAsia" w:hAnsi="Arial" w:cs="Arial"/>
          <w:bCs/>
          <w:kern w:val="24"/>
          <w:lang w:val="cs-CZ"/>
        </w:rPr>
        <w:t>2x2 cm</w:t>
      </w:r>
      <w:r w:rsidRPr="00ED7D0C">
        <w:rPr>
          <w:rFonts w:ascii="Arial" w:eastAsiaTheme="minorEastAsia" w:hAnsi="Arial" w:cs="Arial"/>
          <w:bCs/>
          <w:kern w:val="24"/>
        </w:rPr>
        <w:t xml:space="preserve"> και </w:t>
      </w:r>
      <w:r w:rsidR="00BD7273">
        <w:rPr>
          <w:rFonts w:ascii="Arial" w:eastAsiaTheme="minorEastAsia" w:hAnsi="Arial" w:cs="Arial"/>
          <w:bCs/>
          <w:kern w:val="24"/>
        </w:rPr>
        <w:t xml:space="preserve">το </w:t>
      </w:r>
      <w:r w:rsidRPr="00ED7D0C">
        <w:rPr>
          <w:rFonts w:ascii="Arial" w:eastAsiaTheme="minorEastAsia" w:hAnsi="Arial" w:cs="Arial"/>
          <w:bCs/>
          <w:kern w:val="24"/>
        </w:rPr>
        <w:t xml:space="preserve">δοχείο </w:t>
      </w:r>
      <w:r w:rsidR="00BD7273">
        <w:rPr>
          <w:rFonts w:ascii="Arial" w:eastAsiaTheme="minorEastAsia" w:hAnsi="Arial" w:cs="Arial"/>
          <w:bCs/>
          <w:kern w:val="24"/>
        </w:rPr>
        <w:t xml:space="preserve">ή σάκος </w:t>
      </w:r>
      <w:r w:rsidRPr="00ED7D0C">
        <w:rPr>
          <w:rFonts w:ascii="Arial" w:eastAsiaTheme="minorEastAsia" w:hAnsi="Arial" w:cs="Arial"/>
          <w:bCs/>
          <w:kern w:val="24"/>
        </w:rPr>
        <w:t xml:space="preserve">με θρυμματισμένο πάγο και νερό για να </w:t>
      </w:r>
      <w:r w:rsidR="00BD7273">
        <w:rPr>
          <w:rFonts w:ascii="Arial" w:eastAsiaTheme="minorEastAsia" w:hAnsi="Arial" w:cs="Arial"/>
          <w:bCs/>
          <w:kern w:val="24"/>
        </w:rPr>
        <w:t>τη συντήρηση του δείγματος</w:t>
      </w:r>
      <w:r w:rsidRPr="00ED7D0C">
        <w:rPr>
          <w:rFonts w:ascii="Arial" w:eastAsiaTheme="minorEastAsia" w:hAnsi="Arial" w:cs="Arial"/>
          <w:bCs/>
          <w:kern w:val="24"/>
        </w:rPr>
        <w:t xml:space="preserve"> (συντήρηση μόνο σε πάγο απαγορεύεται, διότι προκαλεί αιμόλυση).</w:t>
      </w:r>
    </w:p>
    <w:p w:rsidR="0059250A" w:rsidRDefault="00BD7273" w:rsidP="001F20B6">
      <w:pPr>
        <w:spacing w:line="480" w:lineRule="auto"/>
        <w:ind w:firstLine="567"/>
        <w:jc w:val="both"/>
        <w:rPr>
          <w:rFonts w:ascii="Arial" w:eastAsiaTheme="minorEastAsia" w:hAnsi="Arial" w:cs="Arial"/>
          <w:bCs/>
          <w:kern w:val="24"/>
        </w:rPr>
      </w:pPr>
      <w:r>
        <w:rPr>
          <w:rFonts w:ascii="Arial" w:eastAsiaTheme="minorEastAsia" w:hAnsi="Arial" w:cs="Arial"/>
          <w:bCs/>
          <w:kern w:val="24"/>
        </w:rPr>
        <w:t>Απαραίτητη προϋπόθεση είναι το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 πλύσιμο των χεριών του γιατρού, </w:t>
      </w:r>
      <w:r>
        <w:rPr>
          <w:rFonts w:ascii="Arial" w:eastAsiaTheme="minorEastAsia" w:hAnsi="Arial" w:cs="Arial"/>
          <w:bCs/>
          <w:kern w:val="24"/>
        </w:rPr>
        <w:t xml:space="preserve">ο </w:t>
      </w:r>
      <w:r w:rsidR="00EF3E6B">
        <w:rPr>
          <w:rFonts w:ascii="Arial" w:eastAsiaTheme="minorEastAsia" w:hAnsi="Arial" w:cs="Arial"/>
          <w:bCs/>
          <w:kern w:val="24"/>
        </w:rPr>
        <w:t xml:space="preserve">ενδεικνυόμενος 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καθαρισμός της περιοχής </w:t>
      </w:r>
      <w:r w:rsidR="00EF3E6B">
        <w:rPr>
          <w:rFonts w:ascii="Arial" w:eastAsiaTheme="minorEastAsia" w:hAnsi="Arial" w:cs="Arial"/>
          <w:bCs/>
          <w:kern w:val="24"/>
        </w:rPr>
        <w:t>(με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 κυκλική κίνηση</w:t>
      </w:r>
      <w:r w:rsidR="00EF3E6B">
        <w:rPr>
          <w:rFonts w:ascii="Arial" w:eastAsiaTheme="minorEastAsia" w:hAnsi="Arial" w:cs="Arial"/>
          <w:bCs/>
          <w:kern w:val="24"/>
        </w:rPr>
        <w:t>)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 με </w:t>
      </w:r>
      <w:proofErr w:type="spellStart"/>
      <w:r w:rsidR="00F5119F" w:rsidRPr="00ED7D0C">
        <w:rPr>
          <w:rFonts w:ascii="Arial" w:eastAsiaTheme="minorEastAsia" w:hAnsi="Arial" w:cs="Arial"/>
          <w:bCs/>
          <w:kern w:val="24"/>
          <w:lang w:val="en-US"/>
        </w:rPr>
        <w:t>betadine</w:t>
      </w:r>
      <w:proofErr w:type="spellEnd"/>
      <w:r w:rsidR="00EF3E6B">
        <w:rPr>
          <w:rFonts w:ascii="Arial" w:eastAsiaTheme="minorEastAsia" w:hAnsi="Arial" w:cs="Arial"/>
          <w:bCs/>
          <w:kern w:val="24"/>
        </w:rPr>
        <w:t xml:space="preserve"> </w:t>
      </w:r>
      <w:r w:rsidR="00F5119F" w:rsidRPr="00ED7D0C">
        <w:rPr>
          <w:rFonts w:ascii="Arial" w:eastAsiaTheme="minorEastAsia" w:hAnsi="Arial" w:cs="Arial"/>
          <w:bCs/>
          <w:kern w:val="24"/>
        </w:rPr>
        <w:t>αφήνοντας την περιοχή να στεγνώσει</w:t>
      </w:r>
      <w:r>
        <w:rPr>
          <w:rFonts w:ascii="Arial" w:eastAsiaTheme="minorEastAsia" w:hAnsi="Arial" w:cs="Arial"/>
          <w:bCs/>
          <w:kern w:val="24"/>
        </w:rPr>
        <w:t xml:space="preserve"> και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 </w:t>
      </w:r>
      <w:r>
        <w:rPr>
          <w:rFonts w:ascii="Arial" w:eastAsiaTheme="minorEastAsia" w:hAnsi="Arial" w:cs="Arial"/>
          <w:bCs/>
          <w:kern w:val="24"/>
        </w:rPr>
        <w:t xml:space="preserve">το 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σκούπισμα του </w:t>
      </w:r>
      <w:proofErr w:type="spellStart"/>
      <w:r w:rsidR="00F5119F" w:rsidRPr="00ED7D0C">
        <w:rPr>
          <w:rFonts w:ascii="Arial" w:eastAsiaTheme="minorEastAsia" w:hAnsi="Arial" w:cs="Arial"/>
          <w:bCs/>
          <w:kern w:val="24"/>
          <w:lang w:val="en-US"/>
        </w:rPr>
        <w:t>betadine</w:t>
      </w:r>
      <w:proofErr w:type="spellEnd"/>
      <w:r>
        <w:rPr>
          <w:rFonts w:ascii="Arial" w:eastAsiaTheme="minorEastAsia" w:hAnsi="Arial" w:cs="Arial"/>
          <w:bCs/>
          <w:kern w:val="24"/>
        </w:rPr>
        <w:t xml:space="preserve"> με αλκοόλ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. Η κερκιδική αρτηρία </w:t>
      </w:r>
      <w:proofErr w:type="spellStart"/>
      <w:r w:rsidR="00F5119F" w:rsidRPr="00ED7D0C">
        <w:rPr>
          <w:rFonts w:ascii="Arial" w:eastAsiaTheme="minorEastAsia" w:hAnsi="Arial" w:cs="Arial"/>
          <w:bCs/>
          <w:kern w:val="24"/>
        </w:rPr>
        <w:t>παρακεντάται</w:t>
      </w:r>
      <w:proofErr w:type="spellEnd"/>
      <w:r w:rsidR="00F5119F" w:rsidRPr="00ED7D0C">
        <w:rPr>
          <w:rFonts w:ascii="Arial" w:eastAsiaTheme="minorEastAsia" w:hAnsi="Arial" w:cs="Arial"/>
          <w:bCs/>
          <w:kern w:val="24"/>
        </w:rPr>
        <w:t xml:space="preserve"> υπό γωνία 45</w:t>
      </w:r>
      <w:r w:rsidR="00F5119F" w:rsidRPr="00ED7D0C">
        <w:rPr>
          <w:rFonts w:ascii="Arial" w:eastAsiaTheme="minorEastAsia" w:hAnsi="Arial" w:cs="Arial"/>
          <w:bCs/>
          <w:kern w:val="24"/>
          <w:vertAlign w:val="superscript"/>
        </w:rPr>
        <w:t>ο</w:t>
      </w:r>
      <w:r w:rsidR="00F5119F" w:rsidRPr="00ED7D0C">
        <w:rPr>
          <w:rFonts w:ascii="Arial" w:eastAsiaTheme="minorEastAsia" w:hAnsi="Arial" w:cs="Arial"/>
          <w:bCs/>
          <w:kern w:val="24"/>
        </w:rPr>
        <w:t>, η βραχιόνιος 60</w:t>
      </w:r>
      <w:r w:rsidR="00F5119F" w:rsidRPr="00ED7D0C">
        <w:rPr>
          <w:rFonts w:ascii="Arial" w:eastAsiaTheme="minorEastAsia" w:hAnsi="Arial" w:cs="Arial"/>
          <w:bCs/>
          <w:kern w:val="24"/>
          <w:vertAlign w:val="superscript"/>
        </w:rPr>
        <w:t>ο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 και η μηριαία 90</w:t>
      </w:r>
      <w:r w:rsidR="00F5119F" w:rsidRPr="00ED7D0C">
        <w:rPr>
          <w:rFonts w:ascii="Arial" w:eastAsiaTheme="minorEastAsia" w:hAnsi="Arial" w:cs="Arial"/>
          <w:bCs/>
          <w:kern w:val="24"/>
          <w:vertAlign w:val="superscript"/>
        </w:rPr>
        <w:t>ο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. Για την παρακέντηση </w:t>
      </w:r>
      <w:r w:rsidR="00F5119F" w:rsidRPr="00ED7D0C">
        <w:rPr>
          <w:rFonts w:ascii="Arial" w:hAnsi="Arial" w:cs="Arial"/>
          <w:bCs/>
          <w:kern w:val="24"/>
        </w:rPr>
        <w:t>η σύριγγα κρατιέται σαν ένα βελάκι ή στυλό</w:t>
      </w:r>
      <w:r w:rsidR="00F5119F" w:rsidRPr="00ED7D0C">
        <w:rPr>
          <w:rFonts w:ascii="Arial" w:eastAsiaTheme="minorEastAsia" w:hAnsi="Arial" w:cs="Arial"/>
          <w:bCs/>
          <w:kern w:val="24"/>
        </w:rPr>
        <w:t xml:space="preserve">, </w:t>
      </w:r>
      <w:proofErr w:type="spellStart"/>
      <w:r w:rsidR="00F5119F" w:rsidRPr="00ED7D0C">
        <w:rPr>
          <w:rFonts w:ascii="Arial" w:eastAsiaTheme="minorEastAsia" w:hAnsi="Arial" w:cs="Arial"/>
          <w:bCs/>
          <w:kern w:val="24"/>
        </w:rPr>
        <w:t>ψηλαφάται</w:t>
      </w:r>
      <w:proofErr w:type="spellEnd"/>
      <w:r w:rsidR="00F5119F" w:rsidRPr="00ED7D0C">
        <w:rPr>
          <w:rFonts w:ascii="Arial" w:eastAsiaTheme="minorEastAsia" w:hAnsi="Arial" w:cs="Arial"/>
          <w:bCs/>
          <w:kern w:val="24"/>
        </w:rPr>
        <w:t xml:space="preserve"> η αρτηρία και έχοντας την αίσθηση των σφύξεων κάτω από τα δάχτυλα (το μόνο σήμα </w:t>
      </w:r>
      <w:r w:rsidR="0022484E">
        <w:rPr>
          <w:rFonts w:ascii="Arial" w:eastAsiaTheme="minorEastAsia" w:hAnsi="Arial" w:cs="Arial"/>
          <w:bCs/>
          <w:kern w:val="24"/>
        </w:rPr>
        <w:t xml:space="preserve">μεταφοράς </w:t>
      </w:r>
      <w:r w:rsidR="00F5119F" w:rsidRPr="00ED7D0C">
        <w:rPr>
          <w:rFonts w:ascii="Arial" w:eastAsiaTheme="minorEastAsia" w:hAnsi="Arial" w:cs="Arial"/>
          <w:bCs/>
          <w:kern w:val="24"/>
        </w:rPr>
        <w:t>για την ανεύρεση της αρτηρίας)</w:t>
      </w:r>
      <w:r>
        <w:rPr>
          <w:rFonts w:ascii="Arial" w:eastAsiaTheme="minorEastAsia" w:hAnsi="Arial" w:cs="Arial"/>
          <w:bCs/>
          <w:kern w:val="24"/>
        </w:rPr>
        <w:t xml:space="preserve"> (Εικ. </w:t>
      </w:r>
      <w:r w:rsidR="004A1F7D" w:rsidRPr="004A1F7D">
        <w:rPr>
          <w:rFonts w:ascii="Arial" w:eastAsiaTheme="minorEastAsia" w:hAnsi="Arial" w:cs="Arial"/>
          <w:bCs/>
          <w:kern w:val="24"/>
        </w:rPr>
        <w:t>2</w:t>
      </w:r>
      <w:r>
        <w:rPr>
          <w:rFonts w:ascii="Arial" w:eastAsiaTheme="minorEastAsia" w:hAnsi="Arial" w:cs="Arial"/>
          <w:bCs/>
          <w:kern w:val="24"/>
        </w:rPr>
        <w:t>)</w:t>
      </w:r>
      <w:r w:rsidR="00F5119F" w:rsidRPr="00ED7D0C">
        <w:rPr>
          <w:rFonts w:ascii="Arial" w:eastAsiaTheme="minorEastAsia" w:hAnsi="Arial" w:cs="Arial"/>
          <w:bCs/>
          <w:kern w:val="24"/>
        </w:rPr>
        <w:t>, εισάγεται η βελόνα σιγά-σιγά για να ελαχιστοποιηθεί ο κίνδυνος σπασμού της αρτηρίας.</w:t>
      </w:r>
    </w:p>
    <w:p w:rsidR="00BD7273" w:rsidRDefault="00BD7273" w:rsidP="001F20B6">
      <w:pPr>
        <w:spacing w:line="480" w:lineRule="auto"/>
        <w:ind w:firstLine="567"/>
        <w:jc w:val="both"/>
        <w:rPr>
          <w:rFonts w:ascii="Arial" w:eastAsiaTheme="minorEastAsia" w:hAnsi="Arial" w:cs="Arial"/>
          <w:bCs/>
          <w:kern w:val="24"/>
        </w:rPr>
      </w:pPr>
    </w:p>
    <w:p w:rsidR="00BD7273" w:rsidRDefault="00BD7273" w:rsidP="00BD7273">
      <w:pPr>
        <w:spacing w:line="480" w:lineRule="auto"/>
        <w:ind w:firstLine="567"/>
        <w:jc w:val="center"/>
        <w:rPr>
          <w:rFonts w:ascii="Arial" w:eastAsiaTheme="minorEastAsia" w:hAnsi="Arial" w:cs="Arial"/>
          <w:bCs/>
          <w:kern w:val="24"/>
        </w:rPr>
      </w:pPr>
      <w:r w:rsidRPr="00BD7273">
        <w:rPr>
          <w:rFonts w:ascii="Arial" w:eastAsiaTheme="minorEastAsia" w:hAnsi="Arial" w:cs="Arial"/>
          <w:bCs/>
          <w:noProof/>
          <w:kern w:val="24"/>
          <w:lang w:eastAsia="el-GR"/>
        </w:rPr>
        <w:drawing>
          <wp:inline distT="0" distB="0" distL="0" distR="0">
            <wp:extent cx="3211773" cy="2408830"/>
            <wp:effectExtent l="0" t="0" r="8255" b="0"/>
            <wp:docPr id="307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39" cy="240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D7273" w:rsidRPr="004A1F7D" w:rsidRDefault="00BD7273" w:rsidP="00BD7273">
      <w:pPr>
        <w:spacing w:line="480" w:lineRule="auto"/>
        <w:ind w:firstLine="567"/>
        <w:jc w:val="center"/>
        <w:rPr>
          <w:rFonts w:ascii="Arial" w:eastAsiaTheme="minorEastAsia" w:hAnsi="Arial" w:cs="Arial"/>
          <w:bCs/>
          <w:kern w:val="24"/>
          <w:sz w:val="20"/>
          <w:szCs w:val="20"/>
        </w:rPr>
      </w:pPr>
      <w:r w:rsidRPr="004A1F7D">
        <w:rPr>
          <w:rFonts w:ascii="Arial" w:eastAsiaTheme="minorEastAsia" w:hAnsi="Arial" w:cs="Arial"/>
          <w:b/>
          <w:bCs/>
          <w:kern w:val="24"/>
          <w:sz w:val="20"/>
          <w:szCs w:val="20"/>
        </w:rPr>
        <w:t xml:space="preserve">Εικόνα </w:t>
      </w:r>
      <w:r w:rsidR="004A1F7D" w:rsidRPr="004A1F7D">
        <w:rPr>
          <w:rFonts w:ascii="Arial" w:eastAsiaTheme="minorEastAsia" w:hAnsi="Arial" w:cs="Arial"/>
          <w:b/>
          <w:bCs/>
          <w:kern w:val="24"/>
          <w:sz w:val="20"/>
          <w:szCs w:val="20"/>
        </w:rPr>
        <w:t>2</w:t>
      </w:r>
      <w:r w:rsidRPr="004A1F7D">
        <w:rPr>
          <w:rFonts w:ascii="Arial" w:eastAsiaTheme="minorEastAsia" w:hAnsi="Arial" w:cs="Arial"/>
          <w:bCs/>
          <w:kern w:val="24"/>
          <w:sz w:val="20"/>
          <w:szCs w:val="20"/>
        </w:rPr>
        <w:t>: Τρόπος παρακέντησης της κερκιδικής αρτηρίας</w:t>
      </w:r>
    </w:p>
    <w:p w:rsidR="00BD7273" w:rsidRPr="00ED7D0C" w:rsidRDefault="00BD7273" w:rsidP="0022484E">
      <w:pPr>
        <w:spacing w:line="240" w:lineRule="auto"/>
        <w:ind w:firstLine="567"/>
        <w:jc w:val="center"/>
        <w:rPr>
          <w:rFonts w:ascii="Arial" w:eastAsiaTheme="minorEastAsia" w:hAnsi="Arial" w:cs="Arial"/>
          <w:bCs/>
          <w:kern w:val="24"/>
        </w:rPr>
      </w:pPr>
    </w:p>
    <w:p w:rsidR="009E1627" w:rsidRPr="00ED7D0C" w:rsidRDefault="00895F21" w:rsidP="001F20B6">
      <w:pPr>
        <w:spacing w:line="480" w:lineRule="auto"/>
        <w:ind w:firstLine="567"/>
        <w:jc w:val="both"/>
        <w:rPr>
          <w:rFonts w:ascii="Arial" w:hAnsi="Arial" w:cs="Arial"/>
        </w:rPr>
      </w:pPr>
      <w:r w:rsidRPr="00ED7D0C">
        <w:rPr>
          <w:rFonts w:ascii="Arial" w:hAnsi="Arial" w:cs="Arial"/>
        </w:rPr>
        <w:t xml:space="preserve">Κατά την παρακέντηση </w:t>
      </w:r>
      <w:r w:rsidRPr="00ED7D0C">
        <w:rPr>
          <w:rFonts w:ascii="Arial" w:hAnsi="Arial" w:cs="Arial"/>
          <w:bCs/>
        </w:rPr>
        <w:t>α</w:t>
      </w:r>
      <w:r w:rsidR="005D1AF4" w:rsidRPr="00ED7D0C">
        <w:rPr>
          <w:rFonts w:ascii="Arial" w:hAnsi="Arial" w:cs="Arial"/>
          <w:bCs/>
        </w:rPr>
        <w:t>ν επιστρέψει αίμα μέσα στη βελόνα, έχετε ήδη παρακεντήσει την αρτηρία</w:t>
      </w:r>
      <w:r w:rsidRPr="00ED7D0C">
        <w:rPr>
          <w:rFonts w:ascii="Arial" w:hAnsi="Arial" w:cs="Arial"/>
        </w:rPr>
        <w:t xml:space="preserve">. </w:t>
      </w:r>
      <w:r w:rsidR="005D1AF4" w:rsidRPr="00ED7D0C">
        <w:rPr>
          <w:rFonts w:ascii="Arial" w:hAnsi="Arial" w:cs="Arial"/>
          <w:bCs/>
        </w:rPr>
        <w:t>Το αίμα φυσιολογικά εισέρχεται στη σύριγγα μόνο του (απαιτούνται 1,5</w:t>
      </w:r>
      <w:r w:rsidR="00BD7273">
        <w:rPr>
          <w:rFonts w:ascii="Arial" w:hAnsi="Arial" w:cs="Arial"/>
          <w:bCs/>
        </w:rPr>
        <w:t>-</w:t>
      </w:r>
      <w:r w:rsidR="005D1AF4" w:rsidRPr="00ED7D0C">
        <w:rPr>
          <w:rFonts w:ascii="Arial" w:hAnsi="Arial" w:cs="Arial"/>
          <w:bCs/>
        </w:rPr>
        <w:t xml:space="preserve">2,0 </w:t>
      </w:r>
      <w:r w:rsidR="005D1AF4" w:rsidRPr="00ED7D0C">
        <w:rPr>
          <w:rFonts w:ascii="Arial" w:hAnsi="Arial" w:cs="Arial"/>
          <w:bCs/>
          <w:lang w:val="en-US"/>
        </w:rPr>
        <w:t>ml</w:t>
      </w:r>
      <w:r w:rsidR="005D1AF4" w:rsidRPr="00ED7D0C">
        <w:rPr>
          <w:rFonts w:ascii="Arial" w:hAnsi="Arial" w:cs="Arial"/>
          <w:bCs/>
        </w:rPr>
        <w:t>)</w:t>
      </w:r>
      <w:r w:rsidRPr="00ED7D0C">
        <w:rPr>
          <w:rFonts w:ascii="Arial" w:hAnsi="Arial" w:cs="Arial"/>
        </w:rPr>
        <w:t xml:space="preserve">. </w:t>
      </w:r>
      <w:r w:rsidR="005D1AF4" w:rsidRPr="00ED7D0C">
        <w:rPr>
          <w:rFonts w:ascii="Arial" w:hAnsi="Arial" w:cs="Arial"/>
          <w:bCs/>
        </w:rPr>
        <w:t>Αν η αιμοληψία δεν είναι επιτυχής, συστήνεται η επανάληψη της λήψης στον άλλο καρπό, καθώς ακόμη και ο ήπιος ερεθισμός της αρτηρίας με την πρώτη προσπάθεια μπορεί να προκαλέσει σπασμό, που θα δυσκολέψει ακόμη περισσότερο την παρακέντηση</w:t>
      </w:r>
      <w:r w:rsidRPr="00ED7D0C">
        <w:rPr>
          <w:rFonts w:ascii="Arial" w:hAnsi="Arial" w:cs="Arial"/>
          <w:bCs/>
        </w:rPr>
        <w:t>.</w:t>
      </w:r>
    </w:p>
    <w:p w:rsidR="009E1627" w:rsidRPr="00ED7D0C" w:rsidRDefault="00BD7273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>Μετά τη</w:t>
      </w:r>
      <w:r w:rsidR="00895F21" w:rsidRPr="00ED7D0C">
        <w:rPr>
          <w:rFonts w:ascii="Arial" w:eastAsiaTheme="majorEastAsia" w:hAnsi="Arial" w:cs="Arial"/>
          <w:bCs/>
        </w:rPr>
        <w:t xml:space="preserve"> λήψη του δείγματος και την αφαίρεση της σύριγγας από την αρτηρία καλύπτεται</w:t>
      </w:r>
      <w:r w:rsidR="005D1AF4" w:rsidRPr="00ED7D0C">
        <w:rPr>
          <w:rFonts w:ascii="Arial" w:eastAsiaTheme="majorEastAsia" w:hAnsi="Arial" w:cs="Arial"/>
          <w:bCs/>
        </w:rPr>
        <w:t xml:space="preserve"> το σημείο παρακέντησης με </w:t>
      </w:r>
      <w:r w:rsidR="00895F21" w:rsidRPr="00ED7D0C">
        <w:rPr>
          <w:rFonts w:ascii="Arial" w:eastAsiaTheme="majorEastAsia" w:hAnsi="Arial" w:cs="Arial"/>
          <w:bCs/>
        </w:rPr>
        <w:t xml:space="preserve">γάζα. Αν υπάρξει κατά την </w:t>
      </w:r>
      <w:r w:rsidR="005D1AF4" w:rsidRPr="00ED7D0C">
        <w:rPr>
          <w:rFonts w:ascii="Arial" w:eastAsiaTheme="majorEastAsia" w:hAnsi="Arial" w:cs="Arial"/>
          <w:bCs/>
        </w:rPr>
        <w:t xml:space="preserve">παρακέντηση αιμορραγία, μούδιασμα ή </w:t>
      </w:r>
      <w:r w:rsidR="00895F21" w:rsidRPr="00ED7D0C">
        <w:rPr>
          <w:rFonts w:ascii="Arial" w:eastAsiaTheme="majorEastAsia" w:hAnsi="Arial" w:cs="Arial"/>
          <w:bCs/>
        </w:rPr>
        <w:t xml:space="preserve">μυρμήγκιασμα στο χέρι που </w:t>
      </w:r>
      <w:r w:rsidR="005D1AF4" w:rsidRPr="00ED7D0C">
        <w:rPr>
          <w:rFonts w:ascii="Arial" w:eastAsiaTheme="majorEastAsia" w:hAnsi="Arial" w:cs="Arial"/>
          <w:bCs/>
        </w:rPr>
        <w:t>παρακεντήθηκε</w:t>
      </w:r>
      <w:r w:rsidR="00895F21" w:rsidRPr="00ED7D0C">
        <w:rPr>
          <w:rFonts w:ascii="Arial" w:eastAsiaTheme="majorEastAsia" w:hAnsi="Arial" w:cs="Arial"/>
          <w:bCs/>
        </w:rPr>
        <w:t xml:space="preserve"> γίνεται ειδική αναφορά. </w:t>
      </w:r>
      <w:r w:rsidR="005D1AF4" w:rsidRPr="00ED7D0C">
        <w:rPr>
          <w:rFonts w:ascii="Arial" w:eastAsiaTheme="majorEastAsia" w:hAnsi="Arial" w:cs="Arial"/>
          <w:bCs/>
        </w:rPr>
        <w:t>Ο γιατρός εφαρμόζει πίεση πάνω από τη γάζα στο σημείο της παρακέντησης για 5 λεπτά (για 10 λεπτά αν ο ασθενής είναι σε αντιπηκτική αγωγή)</w:t>
      </w:r>
      <w:r w:rsidR="00895F21" w:rsidRPr="00ED7D0C">
        <w:rPr>
          <w:rFonts w:ascii="Arial" w:eastAsiaTheme="majorEastAsia" w:hAnsi="Arial" w:cs="Arial"/>
          <w:bCs/>
        </w:rPr>
        <w:t xml:space="preserve">. </w:t>
      </w:r>
      <w:r w:rsidR="005D1AF4" w:rsidRPr="00ED7D0C">
        <w:rPr>
          <w:rFonts w:ascii="Arial" w:eastAsiaTheme="majorEastAsia" w:hAnsi="Arial" w:cs="Arial"/>
          <w:bCs/>
        </w:rPr>
        <w:t>Αυτό μπορεί να γίνει και από τον ασθενή (προαιρετικά)</w:t>
      </w:r>
      <w:r w:rsidR="00895F21" w:rsidRPr="00ED7D0C">
        <w:rPr>
          <w:rFonts w:ascii="Arial" w:eastAsiaTheme="majorEastAsia" w:hAnsi="Arial" w:cs="Arial"/>
          <w:bCs/>
        </w:rPr>
        <w:t>. Δεν επιτρέπεται να</w:t>
      </w:r>
      <w:r w:rsidR="005D1AF4" w:rsidRPr="00ED7D0C">
        <w:rPr>
          <w:rFonts w:ascii="Arial" w:eastAsiaTheme="majorEastAsia" w:hAnsi="Arial" w:cs="Arial"/>
          <w:bCs/>
        </w:rPr>
        <w:t xml:space="preserve"> τρίβεται το σημείο της παρακέντησης</w:t>
      </w:r>
      <w:r w:rsidR="00895F21" w:rsidRPr="00ED7D0C">
        <w:rPr>
          <w:rFonts w:ascii="Arial" w:eastAsiaTheme="majorEastAsia" w:hAnsi="Arial" w:cs="Arial"/>
          <w:bCs/>
        </w:rPr>
        <w:t>.</w:t>
      </w:r>
    </w:p>
    <w:p w:rsidR="009E1627" w:rsidRDefault="00895F21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D7D0C">
        <w:rPr>
          <w:rFonts w:ascii="Arial" w:eastAsiaTheme="majorEastAsia" w:hAnsi="Arial" w:cs="Arial"/>
          <w:bCs/>
        </w:rPr>
        <w:t>Αμέσως μετά τη λήψη του δείγματος γίνεται εισαγωγή της</w:t>
      </w:r>
      <w:r w:rsidR="005D1AF4" w:rsidRPr="00ED7D0C">
        <w:rPr>
          <w:rFonts w:ascii="Arial" w:eastAsiaTheme="majorEastAsia" w:hAnsi="Arial" w:cs="Arial"/>
          <w:bCs/>
        </w:rPr>
        <w:t xml:space="preserve"> βελόνα</w:t>
      </w:r>
      <w:r w:rsidRPr="00ED7D0C">
        <w:rPr>
          <w:rFonts w:ascii="Arial" w:eastAsiaTheme="majorEastAsia" w:hAnsi="Arial" w:cs="Arial"/>
          <w:bCs/>
        </w:rPr>
        <w:t>ς</w:t>
      </w:r>
      <w:r w:rsidR="005D1AF4" w:rsidRPr="00ED7D0C">
        <w:rPr>
          <w:rFonts w:ascii="Arial" w:eastAsiaTheme="majorEastAsia" w:hAnsi="Arial" w:cs="Arial"/>
          <w:bCs/>
        </w:rPr>
        <w:t xml:space="preserve"> μέσα στο κύβο από καουτσούκ </w:t>
      </w:r>
      <w:r w:rsidRPr="00ED7D0C">
        <w:rPr>
          <w:rFonts w:ascii="Arial" w:eastAsiaTheme="majorEastAsia" w:hAnsi="Arial" w:cs="Arial"/>
          <w:bCs/>
        </w:rPr>
        <w:t xml:space="preserve">που υπάρχει στη συσκευασία της σύριγγας, χωρίς </w:t>
      </w:r>
      <w:r w:rsidR="005D1AF4" w:rsidRPr="00ED7D0C">
        <w:rPr>
          <w:rFonts w:ascii="Arial" w:eastAsiaTheme="majorEastAsia" w:hAnsi="Arial" w:cs="Arial"/>
          <w:bCs/>
        </w:rPr>
        <w:t>η βελόνα να διαπερ</w:t>
      </w:r>
      <w:r w:rsidRPr="00ED7D0C">
        <w:rPr>
          <w:rFonts w:ascii="Arial" w:eastAsiaTheme="majorEastAsia" w:hAnsi="Arial" w:cs="Arial"/>
          <w:bCs/>
        </w:rPr>
        <w:t>νά</w:t>
      </w:r>
      <w:r w:rsidR="005D1AF4" w:rsidRPr="00ED7D0C">
        <w:rPr>
          <w:rFonts w:ascii="Arial" w:eastAsiaTheme="majorEastAsia" w:hAnsi="Arial" w:cs="Arial"/>
          <w:bCs/>
        </w:rPr>
        <w:t xml:space="preserve"> τον κύβο</w:t>
      </w:r>
      <w:r w:rsidRPr="00ED7D0C">
        <w:rPr>
          <w:rFonts w:ascii="Arial" w:eastAsiaTheme="majorEastAsia" w:hAnsi="Arial" w:cs="Arial"/>
          <w:bCs/>
        </w:rPr>
        <w:t xml:space="preserve"> (δεν πρέπει ποτέ να επανατοποθετείται το καπάκι της βελόνας</w:t>
      </w:r>
      <w:r w:rsidR="005D1AF4" w:rsidRPr="00ED7D0C">
        <w:rPr>
          <w:rFonts w:ascii="Arial" w:eastAsiaTheme="majorEastAsia" w:hAnsi="Arial" w:cs="Arial"/>
          <w:bCs/>
        </w:rPr>
        <w:t>)</w:t>
      </w:r>
      <w:r w:rsidRPr="00ED7D0C">
        <w:rPr>
          <w:rFonts w:ascii="Arial" w:eastAsiaTheme="majorEastAsia" w:hAnsi="Arial" w:cs="Arial"/>
          <w:bCs/>
        </w:rPr>
        <w:t>. Τέλος π</w:t>
      </w:r>
      <w:r w:rsidR="005D1AF4" w:rsidRPr="00ED7D0C">
        <w:rPr>
          <w:rFonts w:ascii="Arial" w:eastAsiaTheme="majorEastAsia" w:hAnsi="Arial" w:cs="Arial"/>
          <w:bCs/>
        </w:rPr>
        <w:t>ιέ</w:t>
      </w:r>
      <w:r w:rsidRPr="00ED7D0C">
        <w:rPr>
          <w:rFonts w:ascii="Arial" w:eastAsiaTheme="majorEastAsia" w:hAnsi="Arial" w:cs="Arial"/>
          <w:bCs/>
        </w:rPr>
        <w:t>ζετε</w:t>
      </w:r>
      <w:r w:rsidR="005D1AF4" w:rsidRPr="00ED7D0C">
        <w:rPr>
          <w:rFonts w:ascii="Arial" w:eastAsiaTheme="majorEastAsia" w:hAnsi="Arial" w:cs="Arial"/>
          <w:bCs/>
        </w:rPr>
        <w:t xml:space="preserve"> το έμβολο για να απομακρυνθεί ο αέρας που τυχόν υπάρχει</w:t>
      </w:r>
      <w:r w:rsidR="00BD7273">
        <w:rPr>
          <w:rFonts w:ascii="Arial" w:eastAsiaTheme="majorEastAsia" w:hAnsi="Arial" w:cs="Arial"/>
          <w:bCs/>
        </w:rPr>
        <w:t xml:space="preserve"> (Εικ. </w:t>
      </w:r>
      <w:r w:rsidR="004A1F7D" w:rsidRPr="004A1F7D">
        <w:rPr>
          <w:rFonts w:ascii="Arial" w:eastAsiaTheme="majorEastAsia" w:hAnsi="Arial" w:cs="Arial"/>
          <w:bCs/>
        </w:rPr>
        <w:t>3</w:t>
      </w:r>
      <w:r w:rsidR="00BD7273">
        <w:rPr>
          <w:rFonts w:ascii="Arial" w:eastAsiaTheme="majorEastAsia" w:hAnsi="Arial" w:cs="Arial"/>
          <w:bCs/>
        </w:rPr>
        <w:t>).</w:t>
      </w:r>
    </w:p>
    <w:p w:rsidR="00BD7273" w:rsidRDefault="00BD7273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</w:p>
    <w:p w:rsidR="00BD7273" w:rsidRDefault="00BD7273" w:rsidP="00BD7273">
      <w:pPr>
        <w:spacing w:line="480" w:lineRule="auto"/>
        <w:ind w:firstLine="567"/>
        <w:jc w:val="center"/>
        <w:rPr>
          <w:rFonts w:ascii="Arial" w:eastAsiaTheme="majorEastAsia" w:hAnsi="Arial" w:cs="Arial"/>
          <w:bCs/>
        </w:rPr>
      </w:pPr>
      <w:r w:rsidRPr="00BD7273">
        <w:rPr>
          <w:rFonts w:ascii="Arial" w:eastAsiaTheme="majorEastAsia" w:hAnsi="Arial" w:cs="Arial"/>
          <w:bCs/>
          <w:noProof/>
          <w:lang w:eastAsia="el-GR"/>
        </w:rPr>
        <w:drawing>
          <wp:inline distT="0" distB="0" distL="0" distR="0">
            <wp:extent cx="3275462" cy="2459629"/>
            <wp:effectExtent l="0" t="0" r="1270" b="0"/>
            <wp:docPr id="37890" name="Picture 2" descr="C:\Users\AM01337\AppData\Roaming\PixelMetrics\CaptureWiz\Tem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C:\Users\AM01337\AppData\Roaming\PixelMetrics\CaptureWiz\Tem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21" cy="24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D7273" w:rsidRPr="004A1F7D" w:rsidRDefault="00BD7273" w:rsidP="00BD7273">
      <w:pPr>
        <w:spacing w:line="480" w:lineRule="auto"/>
        <w:ind w:firstLine="567"/>
        <w:jc w:val="center"/>
        <w:rPr>
          <w:rFonts w:ascii="Arial" w:eastAsiaTheme="majorEastAsia" w:hAnsi="Arial" w:cs="Arial"/>
          <w:bCs/>
          <w:sz w:val="20"/>
          <w:szCs w:val="20"/>
        </w:rPr>
      </w:pPr>
      <w:r w:rsidRPr="004A1F7D">
        <w:rPr>
          <w:rFonts w:ascii="Arial" w:eastAsiaTheme="majorEastAsia" w:hAnsi="Arial" w:cs="Arial"/>
          <w:b/>
          <w:bCs/>
          <w:sz w:val="20"/>
          <w:szCs w:val="20"/>
        </w:rPr>
        <w:t xml:space="preserve">Εικόνα </w:t>
      </w:r>
      <w:r w:rsidR="004A1F7D" w:rsidRPr="004A1F7D">
        <w:rPr>
          <w:rFonts w:ascii="Arial" w:eastAsiaTheme="majorEastAsia" w:hAnsi="Arial" w:cs="Arial"/>
          <w:b/>
          <w:bCs/>
          <w:sz w:val="20"/>
          <w:szCs w:val="20"/>
        </w:rPr>
        <w:t>3</w:t>
      </w:r>
      <w:r w:rsidRPr="004A1F7D">
        <w:rPr>
          <w:rFonts w:ascii="Arial" w:eastAsiaTheme="majorEastAsia" w:hAnsi="Arial" w:cs="Arial"/>
          <w:bCs/>
          <w:sz w:val="20"/>
          <w:szCs w:val="20"/>
        </w:rPr>
        <w:t>: Τοποθέτηση της βελόνας στο ειδικό καουτσούκ της συσκευασίας</w:t>
      </w:r>
    </w:p>
    <w:p w:rsidR="00BD7273" w:rsidRPr="00ED7D0C" w:rsidRDefault="00BD7273" w:rsidP="00BD7273">
      <w:pPr>
        <w:spacing w:line="480" w:lineRule="auto"/>
        <w:ind w:firstLine="567"/>
        <w:jc w:val="center"/>
        <w:rPr>
          <w:rFonts w:ascii="Arial" w:eastAsiaTheme="majorEastAsia" w:hAnsi="Arial" w:cs="Arial"/>
          <w:bCs/>
        </w:rPr>
      </w:pPr>
    </w:p>
    <w:p w:rsidR="009E1627" w:rsidRDefault="00895F21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D7D0C">
        <w:rPr>
          <w:rFonts w:ascii="Arial" w:eastAsiaTheme="majorEastAsia" w:hAnsi="Arial" w:cs="Arial"/>
          <w:bCs/>
        </w:rPr>
        <w:t xml:space="preserve">Αμέσως μετά τη λήψη του δείγματος </w:t>
      </w:r>
      <w:proofErr w:type="spellStart"/>
      <w:r w:rsidRPr="00ED7D0C">
        <w:rPr>
          <w:rFonts w:ascii="Arial" w:eastAsiaTheme="majorEastAsia" w:hAnsi="Arial" w:cs="Arial"/>
          <w:bCs/>
        </w:rPr>
        <w:t>ρολλάρετε</w:t>
      </w:r>
      <w:proofErr w:type="spellEnd"/>
      <w:r w:rsidRPr="00ED7D0C">
        <w:rPr>
          <w:rFonts w:ascii="Arial" w:eastAsiaTheme="majorEastAsia" w:hAnsi="Arial" w:cs="Arial"/>
          <w:bCs/>
        </w:rPr>
        <w:t xml:space="preserve"> </w:t>
      </w:r>
      <w:r w:rsidR="00F00AEE" w:rsidRPr="00ED7D0C">
        <w:rPr>
          <w:rFonts w:ascii="Arial" w:eastAsiaTheme="majorEastAsia" w:hAnsi="Arial" w:cs="Arial"/>
          <w:bCs/>
        </w:rPr>
        <w:t>τ</w:t>
      </w:r>
      <w:r w:rsidR="005D1AF4" w:rsidRPr="00ED7D0C">
        <w:rPr>
          <w:rFonts w:ascii="Arial" w:eastAsiaTheme="majorEastAsia" w:hAnsi="Arial" w:cs="Arial"/>
          <w:bCs/>
        </w:rPr>
        <w:t xml:space="preserve">η σύριγγα στα χέρια για να </w:t>
      </w:r>
      <w:r w:rsidRPr="00ED7D0C">
        <w:rPr>
          <w:rFonts w:ascii="Arial" w:eastAsiaTheme="majorEastAsia" w:hAnsi="Arial" w:cs="Arial"/>
          <w:bCs/>
        </w:rPr>
        <w:t>αναμιχθεί</w:t>
      </w:r>
      <w:r w:rsidR="005D1AF4" w:rsidRPr="00ED7D0C">
        <w:rPr>
          <w:rFonts w:ascii="Arial" w:eastAsiaTheme="majorEastAsia" w:hAnsi="Arial" w:cs="Arial"/>
          <w:bCs/>
        </w:rPr>
        <w:t xml:space="preserve"> το αίμα (να </w:t>
      </w:r>
      <w:proofErr w:type="spellStart"/>
      <w:r w:rsidR="005D1AF4" w:rsidRPr="00ED7D0C">
        <w:rPr>
          <w:rFonts w:ascii="Arial" w:eastAsiaTheme="majorEastAsia" w:hAnsi="Arial" w:cs="Arial"/>
          <w:bCs/>
        </w:rPr>
        <w:t>ηπαρινιστεί</w:t>
      </w:r>
      <w:proofErr w:type="spellEnd"/>
      <w:r w:rsidR="005D1AF4" w:rsidRPr="00ED7D0C">
        <w:rPr>
          <w:rFonts w:ascii="Arial" w:eastAsiaTheme="majorEastAsia" w:hAnsi="Arial" w:cs="Arial"/>
          <w:bCs/>
        </w:rPr>
        <w:t xml:space="preserve"> και να μη δημιουργηθούν θρόμβοι</w:t>
      </w:r>
      <w:r w:rsidRPr="00ED7D0C">
        <w:rPr>
          <w:rFonts w:ascii="Arial" w:eastAsiaTheme="majorEastAsia" w:hAnsi="Arial" w:cs="Arial"/>
          <w:bCs/>
        </w:rPr>
        <w:t xml:space="preserve">, οι οποίοι δημιουργούνται </w:t>
      </w:r>
      <w:r w:rsidR="005D1AF4" w:rsidRPr="00ED7D0C">
        <w:rPr>
          <w:rFonts w:ascii="Arial" w:eastAsiaTheme="majorEastAsia" w:hAnsi="Arial" w:cs="Arial"/>
          <w:bCs/>
        </w:rPr>
        <w:t xml:space="preserve">μέσα σε 15 </w:t>
      </w:r>
      <w:r w:rsidR="005D1AF4" w:rsidRPr="00ED7D0C">
        <w:rPr>
          <w:rFonts w:ascii="Arial" w:eastAsiaTheme="majorEastAsia" w:hAnsi="Arial" w:cs="Arial"/>
          <w:bCs/>
          <w:lang w:val="en-US"/>
        </w:rPr>
        <w:t>sec</w:t>
      </w:r>
      <w:r w:rsidR="005D1AF4" w:rsidRPr="00ED7D0C">
        <w:rPr>
          <w:rFonts w:ascii="Arial" w:eastAsiaTheme="majorEastAsia" w:hAnsi="Arial" w:cs="Arial"/>
          <w:bCs/>
        </w:rPr>
        <w:t>)</w:t>
      </w:r>
      <w:r w:rsidR="00BD7273">
        <w:rPr>
          <w:rFonts w:ascii="Arial" w:eastAsiaTheme="majorEastAsia" w:hAnsi="Arial" w:cs="Arial"/>
          <w:bCs/>
        </w:rPr>
        <w:t xml:space="preserve"> (Εικ. </w:t>
      </w:r>
      <w:r w:rsidR="004A1F7D" w:rsidRPr="004A1F7D">
        <w:rPr>
          <w:rFonts w:ascii="Arial" w:eastAsiaTheme="majorEastAsia" w:hAnsi="Arial" w:cs="Arial"/>
          <w:bCs/>
        </w:rPr>
        <w:t>4</w:t>
      </w:r>
      <w:r w:rsidR="00BD7273">
        <w:rPr>
          <w:rFonts w:ascii="Arial" w:eastAsiaTheme="majorEastAsia" w:hAnsi="Arial" w:cs="Arial"/>
          <w:bCs/>
        </w:rPr>
        <w:t>)</w:t>
      </w:r>
      <w:r w:rsidR="00EF3E6B">
        <w:rPr>
          <w:rFonts w:ascii="Arial" w:eastAsiaTheme="majorEastAsia" w:hAnsi="Arial" w:cs="Arial"/>
          <w:bCs/>
        </w:rPr>
        <w:t xml:space="preserve"> </w:t>
      </w:r>
      <w:r w:rsidR="00EF3E6B" w:rsidRPr="00ED7D0C">
        <w:rPr>
          <w:rFonts w:ascii="Arial" w:eastAsiaTheme="majorEastAsia" w:hAnsi="Arial" w:cs="Arial"/>
          <w:bCs/>
        </w:rPr>
        <w:t xml:space="preserve">ή ανακινείται </w:t>
      </w:r>
      <w:r w:rsidR="00EF3E6B">
        <w:rPr>
          <w:rFonts w:ascii="Arial" w:eastAsiaTheme="majorEastAsia" w:hAnsi="Arial" w:cs="Arial"/>
          <w:bCs/>
        </w:rPr>
        <w:t xml:space="preserve">το δείγμα </w:t>
      </w:r>
      <w:r w:rsidR="00EF3E6B" w:rsidRPr="00ED7D0C">
        <w:rPr>
          <w:rFonts w:ascii="Arial" w:eastAsiaTheme="majorEastAsia" w:hAnsi="Arial" w:cs="Arial"/>
          <w:bCs/>
        </w:rPr>
        <w:t>10 φορές</w:t>
      </w:r>
      <w:r w:rsidR="00EF3E6B">
        <w:rPr>
          <w:rFonts w:ascii="Arial" w:eastAsiaTheme="majorEastAsia" w:hAnsi="Arial" w:cs="Arial"/>
          <w:bCs/>
        </w:rPr>
        <w:t>.</w:t>
      </w:r>
      <w:r w:rsidR="00EF3E6B" w:rsidRPr="00ED7D0C">
        <w:rPr>
          <w:rFonts w:ascii="Arial" w:eastAsiaTheme="majorEastAsia" w:hAnsi="Arial" w:cs="Arial"/>
          <w:bCs/>
        </w:rPr>
        <w:t xml:space="preserve"> </w:t>
      </w:r>
      <w:r w:rsidR="005D1AF4" w:rsidRPr="00ED7D0C">
        <w:rPr>
          <w:rFonts w:ascii="Arial" w:eastAsiaTheme="majorEastAsia" w:hAnsi="Arial" w:cs="Arial"/>
          <w:bCs/>
        </w:rPr>
        <w:t>Τοποθετ</w:t>
      </w:r>
      <w:r w:rsidRPr="00ED7D0C">
        <w:rPr>
          <w:rFonts w:ascii="Arial" w:eastAsiaTheme="majorEastAsia" w:hAnsi="Arial" w:cs="Arial"/>
          <w:bCs/>
        </w:rPr>
        <w:t>είται η</w:t>
      </w:r>
      <w:r w:rsidR="005D1AF4" w:rsidRPr="00ED7D0C">
        <w:rPr>
          <w:rFonts w:ascii="Arial" w:eastAsiaTheme="majorEastAsia" w:hAnsi="Arial" w:cs="Arial"/>
          <w:bCs/>
        </w:rPr>
        <w:t xml:space="preserve"> σύριγγα σε θρυμματισμένο πάγο και νερό και </w:t>
      </w:r>
      <w:r w:rsidRPr="00ED7D0C">
        <w:rPr>
          <w:rFonts w:ascii="Arial" w:eastAsiaTheme="majorEastAsia" w:hAnsi="Arial" w:cs="Arial"/>
          <w:bCs/>
        </w:rPr>
        <w:t>το δείγμα μεταφέρεται άμεσα για προσδιορισμό αερίων</w:t>
      </w:r>
      <w:r w:rsidR="00F00AEE" w:rsidRPr="00ED7D0C">
        <w:rPr>
          <w:rFonts w:ascii="Arial" w:eastAsiaTheme="majorEastAsia" w:hAnsi="Arial" w:cs="Arial"/>
          <w:bCs/>
        </w:rPr>
        <w:t xml:space="preserve">. </w:t>
      </w:r>
      <w:r w:rsidR="005D1AF4" w:rsidRPr="00ED7D0C">
        <w:rPr>
          <w:rFonts w:ascii="Arial" w:eastAsiaTheme="majorEastAsia" w:hAnsi="Arial" w:cs="Arial"/>
          <w:bCs/>
        </w:rPr>
        <w:t xml:space="preserve">Η βελόνη και ο κύβος </w:t>
      </w:r>
      <w:r w:rsidR="00EF3E6B">
        <w:rPr>
          <w:rFonts w:ascii="Arial" w:eastAsiaTheme="majorEastAsia" w:hAnsi="Arial" w:cs="Arial"/>
          <w:bCs/>
        </w:rPr>
        <w:t>απορρίπτονται</w:t>
      </w:r>
      <w:r w:rsidR="005D1AF4" w:rsidRPr="00ED7D0C">
        <w:rPr>
          <w:rFonts w:ascii="Arial" w:eastAsiaTheme="majorEastAsia" w:hAnsi="Arial" w:cs="Arial"/>
          <w:bCs/>
        </w:rPr>
        <w:t xml:space="preserve"> σε δοχείο για αιχμηρά αντικείμενα</w:t>
      </w:r>
      <w:r w:rsidR="00F00AEE" w:rsidRPr="00ED7D0C">
        <w:rPr>
          <w:rFonts w:ascii="Arial" w:eastAsiaTheme="majorEastAsia" w:hAnsi="Arial" w:cs="Arial"/>
          <w:bCs/>
        </w:rPr>
        <w:t>.</w:t>
      </w:r>
    </w:p>
    <w:p w:rsidR="00BD7273" w:rsidRPr="00ED7D0C" w:rsidRDefault="00BD7273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</w:p>
    <w:p w:rsidR="00F00AEE" w:rsidRDefault="00F00AEE" w:rsidP="00BD7273">
      <w:pPr>
        <w:spacing w:line="480" w:lineRule="auto"/>
        <w:ind w:firstLine="567"/>
        <w:jc w:val="center"/>
        <w:rPr>
          <w:rFonts w:ascii="Arial" w:eastAsiaTheme="majorEastAsia" w:hAnsi="Arial" w:cs="Arial"/>
          <w:bCs/>
        </w:rPr>
      </w:pPr>
      <w:r w:rsidRPr="00ED7D0C">
        <w:rPr>
          <w:rFonts w:ascii="Arial" w:eastAsiaTheme="majorEastAsia" w:hAnsi="Arial" w:cs="Arial"/>
          <w:bCs/>
          <w:noProof/>
          <w:lang w:eastAsia="el-GR"/>
        </w:rPr>
        <w:drawing>
          <wp:inline distT="0" distB="0" distL="0" distR="0">
            <wp:extent cx="2197289" cy="1355774"/>
            <wp:effectExtent l="0" t="0" r="0" b="0"/>
            <wp:docPr id="40962" name="Picture 6" descr="C:\Documents and Settings\Kostas\Application Data\PixelMetrics\CaptureWiz\Tem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6" descr="C:\Documents and Settings\Kostas\Application Data\PixelMetrics\CaptureWiz\Temp\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8" cy="13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D7273" w:rsidRPr="004A1F7D" w:rsidRDefault="00BD7273" w:rsidP="00BD7273">
      <w:pPr>
        <w:spacing w:line="480" w:lineRule="auto"/>
        <w:ind w:firstLine="567"/>
        <w:jc w:val="center"/>
        <w:rPr>
          <w:rFonts w:ascii="Arial" w:eastAsiaTheme="majorEastAsia" w:hAnsi="Arial" w:cs="Arial"/>
          <w:bCs/>
          <w:sz w:val="20"/>
          <w:szCs w:val="20"/>
        </w:rPr>
      </w:pPr>
      <w:r w:rsidRPr="004A1F7D">
        <w:rPr>
          <w:rFonts w:ascii="Arial" w:eastAsiaTheme="majorEastAsia" w:hAnsi="Arial" w:cs="Arial"/>
          <w:b/>
          <w:bCs/>
          <w:sz w:val="20"/>
          <w:szCs w:val="20"/>
        </w:rPr>
        <w:t xml:space="preserve">Εικόνα </w:t>
      </w:r>
      <w:r w:rsidR="004A1F7D" w:rsidRPr="004A1F7D">
        <w:rPr>
          <w:rFonts w:ascii="Arial" w:eastAsiaTheme="majorEastAsia" w:hAnsi="Arial" w:cs="Arial"/>
          <w:b/>
          <w:bCs/>
          <w:sz w:val="20"/>
          <w:szCs w:val="20"/>
        </w:rPr>
        <w:t>4</w:t>
      </w:r>
      <w:r w:rsidRPr="004A1F7D">
        <w:rPr>
          <w:rFonts w:ascii="Arial" w:eastAsiaTheme="majorEastAsia" w:hAnsi="Arial" w:cs="Arial"/>
          <w:bCs/>
          <w:sz w:val="20"/>
          <w:szCs w:val="20"/>
        </w:rPr>
        <w:t xml:space="preserve">: </w:t>
      </w:r>
      <w:proofErr w:type="spellStart"/>
      <w:r w:rsidRPr="004A1F7D">
        <w:rPr>
          <w:rFonts w:ascii="Arial" w:eastAsiaTheme="majorEastAsia" w:hAnsi="Arial" w:cs="Arial"/>
          <w:bCs/>
          <w:sz w:val="20"/>
          <w:szCs w:val="20"/>
        </w:rPr>
        <w:t>Ρολλάρισμα</w:t>
      </w:r>
      <w:proofErr w:type="spellEnd"/>
      <w:r w:rsidRPr="004A1F7D">
        <w:rPr>
          <w:rFonts w:ascii="Arial" w:eastAsiaTheme="majorEastAsia" w:hAnsi="Arial" w:cs="Arial"/>
          <w:bCs/>
          <w:sz w:val="20"/>
          <w:szCs w:val="20"/>
        </w:rPr>
        <w:t xml:space="preserve"> του δείγματος για την ανάδευση του </w:t>
      </w:r>
      <w:r w:rsidR="004A1F7D" w:rsidRPr="004A1F7D">
        <w:rPr>
          <w:rFonts w:ascii="Arial" w:eastAsiaTheme="majorEastAsia" w:hAnsi="Arial" w:cs="Arial"/>
          <w:bCs/>
          <w:sz w:val="20"/>
          <w:szCs w:val="20"/>
        </w:rPr>
        <w:t>αίματος</w:t>
      </w:r>
    </w:p>
    <w:p w:rsidR="00BD7273" w:rsidRPr="00ED7D0C" w:rsidRDefault="00BD7273" w:rsidP="00BD7273">
      <w:pPr>
        <w:spacing w:line="480" w:lineRule="auto"/>
        <w:ind w:firstLine="567"/>
        <w:jc w:val="center"/>
        <w:rPr>
          <w:rFonts w:ascii="Arial" w:eastAsiaTheme="majorEastAsia" w:hAnsi="Arial" w:cs="Arial"/>
          <w:bCs/>
        </w:rPr>
      </w:pPr>
    </w:p>
    <w:p w:rsidR="009E1627" w:rsidRPr="00ED7D0C" w:rsidRDefault="00EF3E6B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F3E6B">
        <w:rPr>
          <w:rFonts w:ascii="Arial" w:eastAsiaTheme="majorEastAsia" w:hAnsi="Arial" w:cs="Arial"/>
          <w:b/>
          <w:bCs/>
          <w:i/>
        </w:rPr>
        <w:t>Επιπλοκές παρακέντησης</w:t>
      </w:r>
      <w:r>
        <w:rPr>
          <w:rFonts w:ascii="Arial" w:eastAsiaTheme="majorEastAsia" w:hAnsi="Arial" w:cs="Arial"/>
          <w:bCs/>
        </w:rPr>
        <w:t xml:space="preserve"> </w:t>
      </w:r>
      <w:r w:rsidR="001F63A4">
        <w:rPr>
          <w:rFonts w:ascii="Arial" w:eastAsiaTheme="majorEastAsia" w:hAnsi="Arial" w:cs="Arial"/>
          <w:bCs/>
        </w:rPr>
        <w:t>Οι ε</w:t>
      </w:r>
      <w:r w:rsidR="00F00AEE" w:rsidRPr="00ED7D0C">
        <w:rPr>
          <w:rFonts w:ascii="Arial" w:eastAsiaTheme="majorEastAsia" w:hAnsi="Arial" w:cs="Arial"/>
          <w:bCs/>
        </w:rPr>
        <w:t xml:space="preserve">πιπλοκές που μπορεί να </w:t>
      </w:r>
      <w:r w:rsidR="00BD7273" w:rsidRPr="00ED7D0C">
        <w:rPr>
          <w:rFonts w:ascii="Arial" w:eastAsiaTheme="majorEastAsia" w:hAnsi="Arial" w:cs="Arial"/>
          <w:bCs/>
        </w:rPr>
        <w:t>διαπιστωθούν</w:t>
      </w:r>
      <w:r w:rsidR="00F00AEE" w:rsidRPr="00ED7D0C">
        <w:rPr>
          <w:rFonts w:ascii="Arial" w:eastAsiaTheme="majorEastAsia" w:hAnsi="Arial" w:cs="Arial"/>
          <w:bCs/>
        </w:rPr>
        <w:t xml:space="preserve"> κατά τη λήψη δείγματος αίματος για αέρια περιλαμβάνουν την α</w:t>
      </w:r>
      <w:r w:rsidR="005D1AF4" w:rsidRPr="00ED7D0C">
        <w:rPr>
          <w:rFonts w:ascii="Arial" w:eastAsiaTheme="majorEastAsia" w:hAnsi="Arial" w:cs="Arial"/>
          <w:bCs/>
        </w:rPr>
        <w:t xml:space="preserve">ιμορραγία </w:t>
      </w:r>
      <w:r w:rsidR="001F63A4">
        <w:rPr>
          <w:rFonts w:ascii="Arial" w:eastAsiaTheme="majorEastAsia" w:hAnsi="Arial" w:cs="Arial"/>
          <w:bCs/>
        </w:rPr>
        <w:t>και πιθανά τη δημιουργία</w:t>
      </w:r>
      <w:r w:rsidR="005D1AF4" w:rsidRPr="00ED7D0C">
        <w:rPr>
          <w:rFonts w:ascii="Arial" w:eastAsiaTheme="majorEastAsia" w:hAnsi="Arial" w:cs="Arial"/>
          <w:bCs/>
        </w:rPr>
        <w:t xml:space="preserve"> αιμ</w:t>
      </w:r>
      <w:r w:rsidR="001F63A4">
        <w:rPr>
          <w:rFonts w:ascii="Arial" w:eastAsiaTheme="majorEastAsia" w:hAnsi="Arial" w:cs="Arial"/>
          <w:bCs/>
        </w:rPr>
        <w:t>α</w:t>
      </w:r>
      <w:r w:rsidR="005D1AF4" w:rsidRPr="00ED7D0C">
        <w:rPr>
          <w:rFonts w:ascii="Arial" w:eastAsiaTheme="majorEastAsia" w:hAnsi="Arial" w:cs="Arial"/>
          <w:bCs/>
        </w:rPr>
        <w:t>τ</w:t>
      </w:r>
      <w:r w:rsidR="001F63A4">
        <w:rPr>
          <w:rFonts w:ascii="Arial" w:eastAsiaTheme="majorEastAsia" w:hAnsi="Arial" w:cs="Arial"/>
          <w:bCs/>
        </w:rPr>
        <w:t xml:space="preserve">ώματος </w:t>
      </w:r>
      <w:r w:rsidR="005D1AF4" w:rsidRPr="00ED7D0C">
        <w:rPr>
          <w:rFonts w:ascii="Arial" w:eastAsiaTheme="majorEastAsia" w:hAnsi="Arial" w:cs="Arial"/>
          <w:bCs/>
        </w:rPr>
        <w:t xml:space="preserve">(ειδικά σε ηλικιωμένους και υπό αντιπηκτική </w:t>
      </w:r>
      <w:r w:rsidR="00F00AEE" w:rsidRPr="00ED7D0C">
        <w:rPr>
          <w:rFonts w:ascii="Arial" w:eastAsiaTheme="majorEastAsia" w:hAnsi="Arial" w:cs="Arial"/>
          <w:bCs/>
        </w:rPr>
        <w:t>αγωγή)-</w:t>
      </w:r>
      <w:r w:rsidR="0022484E">
        <w:rPr>
          <w:rFonts w:ascii="Arial" w:eastAsiaTheme="majorEastAsia" w:hAnsi="Arial" w:cs="Arial"/>
          <w:bCs/>
        </w:rPr>
        <w:t xml:space="preserve">το </w:t>
      </w:r>
      <w:r w:rsidR="00F00AEE" w:rsidRPr="00ED7D0C">
        <w:rPr>
          <w:rFonts w:ascii="Arial" w:eastAsiaTheme="majorEastAsia" w:hAnsi="Arial" w:cs="Arial"/>
          <w:bCs/>
        </w:rPr>
        <w:t xml:space="preserve">σύνδρομο </w:t>
      </w:r>
      <w:proofErr w:type="spellStart"/>
      <w:r w:rsidR="00F00AEE" w:rsidRPr="00ED7D0C">
        <w:rPr>
          <w:rFonts w:ascii="Arial" w:eastAsiaTheme="majorEastAsia" w:hAnsi="Arial" w:cs="Arial"/>
          <w:bCs/>
        </w:rPr>
        <w:t>διαμερισματοποίησης</w:t>
      </w:r>
      <w:proofErr w:type="spellEnd"/>
      <w:r w:rsidR="00F00AEE" w:rsidRPr="00ED7D0C">
        <w:rPr>
          <w:rFonts w:ascii="Arial" w:eastAsiaTheme="majorEastAsia" w:hAnsi="Arial" w:cs="Arial"/>
          <w:bCs/>
        </w:rPr>
        <w:t>, την α</w:t>
      </w:r>
      <w:r w:rsidR="005D1AF4" w:rsidRPr="00ED7D0C">
        <w:rPr>
          <w:rFonts w:ascii="Arial" w:eastAsiaTheme="majorEastAsia" w:hAnsi="Arial" w:cs="Arial"/>
          <w:bCs/>
        </w:rPr>
        <w:t xml:space="preserve">πόφραξη της αρτηρίας </w:t>
      </w:r>
      <w:r w:rsidR="00F00AEE" w:rsidRPr="00ED7D0C">
        <w:rPr>
          <w:rFonts w:ascii="Arial" w:eastAsiaTheme="majorEastAsia" w:hAnsi="Arial" w:cs="Arial"/>
          <w:bCs/>
        </w:rPr>
        <w:t>(από θρόμβο ή σχίσιμο), τη ν</w:t>
      </w:r>
      <w:r w:rsidR="005D1AF4" w:rsidRPr="00ED7D0C">
        <w:rPr>
          <w:rFonts w:ascii="Arial" w:eastAsiaTheme="majorEastAsia" w:hAnsi="Arial" w:cs="Arial"/>
          <w:bCs/>
        </w:rPr>
        <w:t xml:space="preserve">έκρωση ιστών (δέρματος κ.ά, λόγω έλλειψης παράπλευρης κυκλοφορίας) και </w:t>
      </w:r>
      <w:r w:rsidR="001F63A4">
        <w:rPr>
          <w:rFonts w:ascii="Arial" w:eastAsiaTheme="majorEastAsia" w:hAnsi="Arial" w:cs="Arial"/>
          <w:bCs/>
        </w:rPr>
        <w:t xml:space="preserve">τη </w:t>
      </w:r>
      <w:r w:rsidR="005D1AF4" w:rsidRPr="00ED7D0C">
        <w:rPr>
          <w:rFonts w:ascii="Arial" w:eastAsiaTheme="majorEastAsia" w:hAnsi="Arial" w:cs="Arial"/>
          <w:bCs/>
        </w:rPr>
        <w:t>απώλεια άκρου</w:t>
      </w:r>
      <w:r w:rsidR="00F00AEE" w:rsidRPr="00ED7D0C">
        <w:rPr>
          <w:rFonts w:ascii="Arial" w:eastAsiaTheme="majorEastAsia" w:hAnsi="Arial" w:cs="Arial"/>
          <w:bCs/>
        </w:rPr>
        <w:t>, τη λ</w:t>
      </w:r>
      <w:r w:rsidR="005D1AF4" w:rsidRPr="00ED7D0C">
        <w:rPr>
          <w:rFonts w:ascii="Arial" w:eastAsiaTheme="majorEastAsia" w:hAnsi="Arial" w:cs="Arial"/>
          <w:bCs/>
        </w:rPr>
        <w:t>οίμωξη που προκαλεί αρτηρίτιδα ή κυτταρίτιδα (λόγω ανε</w:t>
      </w:r>
      <w:r w:rsidR="00F00AEE" w:rsidRPr="00ED7D0C">
        <w:rPr>
          <w:rFonts w:ascii="Arial" w:eastAsiaTheme="majorEastAsia" w:hAnsi="Arial" w:cs="Arial"/>
          <w:bCs/>
        </w:rPr>
        <w:t>παρκούς απολύμανσης), την ε</w:t>
      </w:r>
      <w:r w:rsidR="005D1AF4" w:rsidRPr="00ED7D0C">
        <w:rPr>
          <w:rFonts w:ascii="Arial" w:eastAsiaTheme="majorEastAsia" w:hAnsi="Arial" w:cs="Arial"/>
          <w:bCs/>
        </w:rPr>
        <w:t>μβολή</w:t>
      </w:r>
      <w:r w:rsidR="00F00AEE" w:rsidRPr="00ED7D0C">
        <w:rPr>
          <w:rFonts w:ascii="Arial" w:eastAsiaTheme="majorEastAsia" w:hAnsi="Arial" w:cs="Arial"/>
          <w:bCs/>
        </w:rPr>
        <w:t xml:space="preserve"> ή και την β</w:t>
      </w:r>
      <w:r w:rsidR="005D1AF4" w:rsidRPr="00ED7D0C">
        <w:rPr>
          <w:rFonts w:ascii="Arial" w:eastAsiaTheme="majorEastAsia" w:hAnsi="Arial" w:cs="Arial"/>
          <w:bCs/>
        </w:rPr>
        <w:t xml:space="preserve">λάβη νεύρου </w:t>
      </w:r>
      <w:r w:rsidR="00F00AEE" w:rsidRPr="00ED7D0C">
        <w:rPr>
          <w:rFonts w:ascii="Arial" w:eastAsiaTheme="majorEastAsia" w:hAnsi="Arial" w:cs="Arial"/>
          <w:bCs/>
        </w:rPr>
        <w:t>(αίσθηση μουδιάσματος στο χέρι).</w:t>
      </w:r>
    </w:p>
    <w:p w:rsidR="00EF3E6B" w:rsidRPr="00ED7D0C" w:rsidRDefault="00EF3E6B" w:rsidP="00EF3E6B">
      <w:pPr>
        <w:spacing w:line="480" w:lineRule="auto"/>
        <w:ind w:firstLine="567"/>
        <w:jc w:val="both"/>
        <w:rPr>
          <w:rFonts w:ascii="Arial" w:hAnsi="Arial" w:cs="Arial"/>
          <w:bCs/>
          <w:kern w:val="24"/>
        </w:rPr>
      </w:pPr>
      <w:r w:rsidRPr="00966CB1">
        <w:rPr>
          <w:rFonts w:ascii="Arial" w:eastAsiaTheme="minorEastAsia" w:hAnsi="Arial" w:cs="Arial"/>
          <w:b/>
          <w:bCs/>
          <w:i/>
          <w:kern w:val="24"/>
          <w:lang w:eastAsia="el-GR"/>
        </w:rPr>
        <w:t xml:space="preserve">Λάθη </w:t>
      </w:r>
      <w:r w:rsidRPr="00ED7D0C">
        <w:rPr>
          <w:rFonts w:ascii="Arial" w:eastAsiaTheme="minorEastAsia" w:hAnsi="Arial" w:cs="Arial"/>
          <w:bCs/>
          <w:kern w:val="24"/>
        </w:rPr>
        <w:t>Είναι σημαντικό να προσδιορίσει (εντοπιστεί) με ακρίβεια ο ασθενής που πρόκειται να παρακεντηθεί, έ</w:t>
      </w:r>
      <w:r>
        <w:rPr>
          <w:rFonts w:ascii="Arial" w:eastAsiaTheme="minorEastAsia" w:hAnsi="Arial" w:cs="Arial"/>
          <w:bCs/>
          <w:kern w:val="24"/>
        </w:rPr>
        <w:t xml:space="preserve">τσι ώστε το αίμα να προέρχεται </w:t>
      </w:r>
      <w:r w:rsidRPr="00ED7D0C">
        <w:rPr>
          <w:rFonts w:ascii="Arial" w:eastAsiaTheme="minorEastAsia" w:hAnsi="Arial" w:cs="Arial"/>
          <w:bCs/>
          <w:kern w:val="24"/>
        </w:rPr>
        <w:t>από το σωστό άτομο</w:t>
      </w:r>
      <w:r w:rsidRPr="00ED7D0C">
        <w:rPr>
          <w:rFonts w:ascii="Arial" w:hAnsi="Arial" w:cs="Arial"/>
        </w:rPr>
        <w:t xml:space="preserve">. </w:t>
      </w:r>
      <w:r w:rsidRPr="00ED7D0C">
        <w:rPr>
          <w:rFonts w:ascii="Arial" w:eastAsiaTheme="minorEastAsia" w:hAnsi="Arial" w:cs="Arial"/>
          <w:bCs/>
          <w:kern w:val="24"/>
        </w:rPr>
        <w:t xml:space="preserve">Παίρνοντας αίμα από το λάθος άτομο ή αναγράφοντας στη σύριγγα λάθος όνομα, μπορεί να προκύψει τραγικό διαγνωστικό και θεραπευτικό λάθος. </w:t>
      </w:r>
      <w:r>
        <w:rPr>
          <w:rFonts w:ascii="Arial" w:eastAsiaTheme="minorEastAsia" w:hAnsi="Arial" w:cs="Arial"/>
          <w:bCs/>
          <w:kern w:val="24"/>
        </w:rPr>
        <w:t>Έτσι</w:t>
      </w:r>
      <w:r w:rsidRPr="00ED7D0C">
        <w:rPr>
          <w:rFonts w:ascii="Arial" w:eastAsiaTheme="minorEastAsia" w:hAnsi="Arial" w:cs="Arial"/>
          <w:bCs/>
          <w:kern w:val="24"/>
        </w:rPr>
        <w:t xml:space="preserve"> θεωρείται ότι </w:t>
      </w:r>
      <w:r w:rsidRPr="00ED7D0C">
        <w:rPr>
          <w:rFonts w:ascii="Arial" w:hAnsi="Arial" w:cs="Arial"/>
          <w:bCs/>
          <w:kern w:val="24"/>
        </w:rPr>
        <w:t>η μη ύπαρξη αποτελέσματος είναι προτιμότερη από το κακό αποτέλεσμα</w:t>
      </w:r>
      <w:r>
        <w:rPr>
          <w:rFonts w:ascii="Arial" w:hAnsi="Arial" w:cs="Arial"/>
          <w:bCs/>
          <w:kern w:val="24"/>
        </w:rPr>
        <w:t xml:space="preserve"> ή από το αποτέλεσμα άλλου ατόμου.</w:t>
      </w:r>
    </w:p>
    <w:p w:rsidR="00F00AEE" w:rsidRPr="00EF3E6B" w:rsidRDefault="00EF3E6B" w:rsidP="00EF3E6B">
      <w:pPr>
        <w:spacing w:line="480" w:lineRule="auto"/>
        <w:ind w:firstLine="567"/>
        <w:jc w:val="both"/>
        <w:rPr>
          <w:rFonts w:ascii="Arial" w:eastAsiaTheme="minorEastAsia" w:hAnsi="Arial" w:cs="Arial"/>
          <w:bCs/>
          <w:kern w:val="24"/>
        </w:rPr>
      </w:pPr>
      <w:r>
        <w:rPr>
          <w:rFonts w:ascii="Arial" w:eastAsiaTheme="minorEastAsia" w:hAnsi="Arial" w:cs="Arial"/>
          <w:bCs/>
          <w:kern w:val="24"/>
        </w:rPr>
        <w:t>Ορισμένες παράμετροι και συνθήκες πριν από την αιμοληψία είναι καθοριστικές για την αξιοπιστία του δείγματος. Έτσι π</w:t>
      </w:r>
      <w:r w:rsidRPr="00ED7D0C">
        <w:rPr>
          <w:rFonts w:ascii="Arial" w:eastAsiaTheme="minorEastAsia" w:hAnsi="Arial" w:cs="Arial"/>
          <w:bCs/>
          <w:kern w:val="24"/>
        </w:rPr>
        <w:t>ριν την αιμοληψία εκτιμάται η «πραγματική» μεταβολική και αναπνευστική κατάσταση του ασθενούς.</w:t>
      </w:r>
      <w:r>
        <w:rPr>
          <w:rFonts w:ascii="Arial" w:eastAsiaTheme="minorEastAsia" w:hAnsi="Arial" w:cs="Arial"/>
          <w:bCs/>
          <w:kern w:val="24"/>
        </w:rPr>
        <w:t xml:space="preserve"> </w:t>
      </w:r>
      <w:r w:rsidR="00F00AEE" w:rsidRPr="00ED7D0C">
        <w:rPr>
          <w:rFonts w:ascii="Arial" w:eastAsiaTheme="majorEastAsia" w:hAnsi="Arial" w:cs="Arial"/>
          <w:bCs/>
        </w:rPr>
        <w:t xml:space="preserve">Τα λάθη </w:t>
      </w:r>
      <w:r>
        <w:rPr>
          <w:rFonts w:ascii="Arial" w:eastAsiaTheme="majorEastAsia" w:hAnsi="Arial" w:cs="Arial"/>
          <w:bCs/>
        </w:rPr>
        <w:t xml:space="preserve">λοιπόν </w:t>
      </w:r>
      <w:r w:rsidR="00F00AEE" w:rsidRPr="00ED7D0C">
        <w:rPr>
          <w:rFonts w:ascii="Arial" w:eastAsiaTheme="majorEastAsia" w:hAnsi="Arial" w:cs="Arial"/>
          <w:bCs/>
        </w:rPr>
        <w:t xml:space="preserve">πριν </w:t>
      </w:r>
      <w:r>
        <w:rPr>
          <w:rFonts w:ascii="Arial" w:eastAsiaTheme="majorEastAsia" w:hAnsi="Arial" w:cs="Arial"/>
          <w:bCs/>
        </w:rPr>
        <w:t xml:space="preserve">από </w:t>
      </w:r>
      <w:r w:rsidR="00F00AEE" w:rsidRPr="00ED7D0C">
        <w:rPr>
          <w:rFonts w:ascii="Arial" w:eastAsiaTheme="majorEastAsia" w:hAnsi="Arial" w:cs="Arial"/>
          <w:bCs/>
        </w:rPr>
        <w:t>τη λήψη του δείγματος αφορούν στην τ</w:t>
      </w:r>
      <w:r w:rsidR="005D1AF4" w:rsidRPr="00ED7D0C">
        <w:rPr>
          <w:rFonts w:ascii="Arial" w:eastAsiaTheme="majorEastAsia" w:hAnsi="Arial" w:cs="Arial"/>
          <w:bCs/>
        </w:rPr>
        <w:t xml:space="preserve">αυτοποίηση του ασθενούς και </w:t>
      </w:r>
      <w:r w:rsidR="00F00AEE" w:rsidRPr="00ED7D0C">
        <w:rPr>
          <w:rFonts w:ascii="Arial" w:eastAsiaTheme="majorEastAsia" w:hAnsi="Arial" w:cs="Arial"/>
          <w:bCs/>
        </w:rPr>
        <w:t xml:space="preserve">στην </w:t>
      </w:r>
      <w:r w:rsidR="005D1AF4" w:rsidRPr="00ED7D0C">
        <w:rPr>
          <w:rFonts w:ascii="Arial" w:eastAsiaTheme="majorEastAsia" w:hAnsi="Arial" w:cs="Arial"/>
          <w:bCs/>
        </w:rPr>
        <w:t>προετοιμασία του</w:t>
      </w:r>
      <w:r w:rsidR="00F00AEE" w:rsidRPr="00ED7D0C">
        <w:rPr>
          <w:rFonts w:ascii="Arial" w:eastAsiaTheme="majorEastAsia" w:hAnsi="Arial" w:cs="Arial"/>
          <w:bCs/>
        </w:rPr>
        <w:t xml:space="preserve">, αλλά και στο χειρισμό του </w:t>
      </w:r>
      <w:r w:rsidR="005D1AF4" w:rsidRPr="00ED7D0C">
        <w:rPr>
          <w:rFonts w:ascii="Arial" w:eastAsiaTheme="majorEastAsia" w:hAnsi="Arial" w:cs="Arial"/>
          <w:bCs/>
        </w:rPr>
        <w:t>δείγματος</w:t>
      </w:r>
      <w:r w:rsidR="00F00AEE" w:rsidRPr="00ED7D0C">
        <w:rPr>
          <w:rFonts w:ascii="Arial" w:eastAsiaTheme="majorEastAsia" w:hAnsi="Arial" w:cs="Arial"/>
          <w:bCs/>
        </w:rPr>
        <w:t>, τη μεταφορά και τη συντήρησή</w:t>
      </w:r>
      <w:r w:rsidR="005D1AF4" w:rsidRPr="00ED7D0C">
        <w:rPr>
          <w:rFonts w:ascii="Arial" w:eastAsiaTheme="majorEastAsia" w:hAnsi="Arial" w:cs="Arial"/>
          <w:bCs/>
        </w:rPr>
        <w:t xml:space="preserve"> του</w:t>
      </w:r>
      <w:r w:rsidR="00F00AEE" w:rsidRPr="00ED7D0C">
        <w:rPr>
          <w:rFonts w:ascii="Arial" w:eastAsiaTheme="majorEastAsia" w:hAnsi="Arial" w:cs="Arial"/>
          <w:bCs/>
        </w:rPr>
        <w:t>.</w:t>
      </w:r>
      <w:r w:rsidR="001F63A4" w:rsidRPr="001F63A4">
        <w:rPr>
          <w:rFonts w:ascii="Arial" w:eastAsiaTheme="majorEastAsia" w:hAnsi="Arial" w:cs="Arial"/>
          <w:bCs/>
        </w:rPr>
        <w:t xml:space="preserve"> </w:t>
      </w:r>
      <w:r w:rsidR="001F63A4" w:rsidRPr="00ED7D0C">
        <w:rPr>
          <w:rFonts w:ascii="Arial" w:eastAsiaTheme="majorEastAsia" w:hAnsi="Arial" w:cs="Arial"/>
          <w:bCs/>
        </w:rPr>
        <w:t>Στο δείγμα επάνω πρέπει να αναγράφεται το ονοματεπώνυμο και ο θάλαμος του ασθενούς, η ώρα λήψης δείγματος, οι συνθήκες αερισμού (</w:t>
      </w:r>
      <w:r w:rsidR="001F63A4" w:rsidRPr="00ED7D0C">
        <w:rPr>
          <w:rFonts w:ascii="Arial" w:eastAsiaTheme="majorEastAsia" w:hAnsi="Arial" w:cs="Arial"/>
          <w:bCs/>
          <w:lang w:val="en-US"/>
        </w:rPr>
        <w:t>FiO</w:t>
      </w:r>
      <w:r w:rsidR="001F63A4" w:rsidRPr="00ED7D0C">
        <w:rPr>
          <w:rFonts w:ascii="Arial" w:eastAsiaTheme="majorEastAsia" w:hAnsi="Arial" w:cs="Arial"/>
          <w:bCs/>
          <w:vertAlign w:val="subscript"/>
        </w:rPr>
        <w:t>2</w:t>
      </w:r>
      <w:r w:rsidR="001F63A4" w:rsidRPr="00ED7D0C">
        <w:rPr>
          <w:rFonts w:ascii="Arial" w:eastAsiaTheme="majorEastAsia" w:hAnsi="Arial" w:cs="Arial"/>
          <w:bCs/>
        </w:rPr>
        <w:t xml:space="preserve">, μάσκα κ.ά), άλλες ειδικές συνθήκες (άγχος, πόνος, πυρετός), οι συνθήκες λήψης δείγματος (βαθμός δυσκολίας) και το είδος </w:t>
      </w:r>
      <w:r w:rsidR="0022484E">
        <w:rPr>
          <w:rFonts w:ascii="Arial" w:eastAsiaTheme="majorEastAsia" w:hAnsi="Arial" w:cs="Arial"/>
          <w:bCs/>
        </w:rPr>
        <w:t xml:space="preserve">του </w:t>
      </w:r>
      <w:r w:rsidR="001F63A4" w:rsidRPr="00ED7D0C">
        <w:rPr>
          <w:rFonts w:ascii="Arial" w:eastAsiaTheme="majorEastAsia" w:hAnsi="Arial" w:cs="Arial"/>
          <w:bCs/>
        </w:rPr>
        <w:t>δείγματος (αρτηριακό, φλεβικό, τριχοειδικό). Μπορεί επίσης το δείγμα να μην είναι κατάλληλο όταν λαμβάνεται από υπάρχουσα αρτηριακή γραμμή (</w:t>
      </w:r>
      <w:r w:rsidR="001F63A4" w:rsidRPr="00ED7D0C">
        <w:rPr>
          <w:rFonts w:ascii="Arial" w:eastAsiaTheme="minorEastAsia" w:hAnsi="Arial" w:cs="Arial"/>
          <w:bCs/>
          <w:kern w:val="24"/>
        </w:rPr>
        <w:t>σ</w:t>
      </w:r>
      <w:r w:rsidR="001F63A4" w:rsidRPr="00ED7D0C">
        <w:rPr>
          <w:rFonts w:ascii="Arial" w:hAnsi="Arial" w:cs="Arial"/>
          <w:bCs/>
          <w:kern w:val="24"/>
        </w:rPr>
        <w:t>υστήνεται να αφαιρείται όγκος ίσος με 3-6 φορές τον όγκο του «νεκρού χώρου» του συστήματος καθετήρα</w:t>
      </w:r>
      <w:r w:rsidR="001F63A4" w:rsidRPr="00ED7D0C">
        <w:rPr>
          <w:rFonts w:ascii="Arial" w:eastAsiaTheme="minorEastAsia" w:hAnsi="Arial" w:cs="Arial"/>
          <w:bCs/>
          <w:kern w:val="24"/>
        </w:rPr>
        <w:t>).</w:t>
      </w:r>
    </w:p>
    <w:p w:rsidR="001F63A4" w:rsidRPr="00ED7D0C" w:rsidRDefault="001F63A4" w:rsidP="001F63A4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D7D0C">
        <w:rPr>
          <w:rFonts w:ascii="Arial" w:eastAsiaTheme="majorEastAsia" w:hAnsi="Arial" w:cs="Arial"/>
          <w:bCs/>
        </w:rPr>
        <w:t>Όλες οι φυσαλίδες πρέπει να αφαιρούνται από το δείγμα αμέσως μετά τη λήψη του, πριν την ανάμιξη του αίματος με το αντιπηκτικό και πριν την ψύξη. Η αιμόλυση του δείγματος είναι σχετικά συχνή κατάσταση, δεν μπορεί να διαπιστωθεί με γυμνό μάτι και ευθύνεται για μη ακριβείς μετρήσεις. Μία μάλιστα μελέτη έδειξε ότι το 1,2% από τα δείγματα αερίων ενηλίκων και το 8,5% από τα παιδιά έχουν ένα βαθμό αιμόλυσης. Στα αίτια της αιμόλυσης περιλαμβάνονται η υψηλή πίεση κατά το γέμισμα της σύριγγας μέσα από στενή είσοδο, αλλά και η πολύ εργώδης παρακέντηση, οι συνθήκες μεταφοράς του δείγματος στον αναλυτή, η πάρα πολύ έντονη ανάμειξη του δείγματος και η ψύξη του κάτω από τους 0 °C.</w:t>
      </w:r>
    </w:p>
    <w:p w:rsidR="009E1627" w:rsidRPr="00ED7D0C" w:rsidRDefault="001F63A4" w:rsidP="001F20B6">
      <w:pPr>
        <w:pStyle w:val="Web"/>
        <w:spacing w:before="0" w:beforeAutospacing="0" w:after="0" w:afterAutospacing="0" w:line="480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Δ</w:t>
      </w:r>
      <w:r w:rsidR="00F00AEE" w:rsidRPr="00ED7D0C">
        <w:rPr>
          <w:rFonts w:ascii="Arial" w:eastAsiaTheme="majorEastAsia" w:hAnsi="Arial" w:cs="Arial"/>
          <w:bCs/>
          <w:sz w:val="22"/>
          <w:szCs w:val="22"/>
        </w:rPr>
        <w:t>εν είναι αποδεκτά για εξέταση δείγματα μ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ικρού όγκου (ειδικά όταν έχουν ηπαρίνη σε υγρή μορφή, διότι δίδουν ψευδώς υψηλή P</w:t>
      </w:r>
      <w:r w:rsidR="005D1AF4" w:rsidRPr="00ED7D0C">
        <w:rPr>
          <w:rFonts w:ascii="Arial" w:eastAsiaTheme="majorEastAsia" w:hAnsi="Arial" w:cs="Arial"/>
          <w:bCs/>
          <w:sz w:val="22"/>
          <w:szCs w:val="22"/>
          <w:lang w:val="en-US"/>
        </w:rPr>
        <w:t>a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O</w:t>
      </w:r>
      <w:r w:rsidR="005D1AF4" w:rsidRPr="00ED7D0C">
        <w:rPr>
          <w:rFonts w:ascii="Arial" w:eastAsiaTheme="majorEastAsia" w:hAnsi="Arial" w:cs="Arial"/>
          <w:bCs/>
          <w:sz w:val="22"/>
          <w:szCs w:val="22"/>
          <w:vertAlign w:val="subscript"/>
        </w:rPr>
        <w:t>2</w:t>
      </w:r>
      <w:r w:rsidR="00F00AEE" w:rsidRPr="00ED7D0C">
        <w:rPr>
          <w:rFonts w:ascii="Arial" w:eastAsiaTheme="majorEastAsia" w:hAnsi="Arial" w:cs="Arial"/>
          <w:bCs/>
          <w:sz w:val="22"/>
          <w:szCs w:val="22"/>
        </w:rPr>
        <w:t xml:space="preserve">), </w:t>
      </w:r>
      <w:r>
        <w:rPr>
          <w:rFonts w:ascii="Arial" w:eastAsiaTheme="majorEastAsia" w:hAnsi="Arial" w:cs="Arial"/>
          <w:bCs/>
          <w:sz w:val="22"/>
          <w:szCs w:val="22"/>
        </w:rPr>
        <w:t xml:space="preserve">αυτά </w:t>
      </w:r>
      <w:r w:rsidR="00F00AEE" w:rsidRPr="00ED7D0C">
        <w:rPr>
          <w:rFonts w:ascii="Arial" w:eastAsiaTheme="majorEastAsia" w:hAnsi="Arial" w:cs="Arial"/>
          <w:bCs/>
          <w:sz w:val="22"/>
          <w:szCs w:val="22"/>
        </w:rPr>
        <w:t>μ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ε φυσαλίδες αέρα (προκαλεί ψευδώς υψηλή P</w:t>
      </w:r>
      <w:r w:rsidR="005D1AF4" w:rsidRPr="00ED7D0C">
        <w:rPr>
          <w:rFonts w:ascii="Arial" w:eastAsiaTheme="majorEastAsia" w:hAnsi="Arial" w:cs="Arial"/>
          <w:bCs/>
          <w:sz w:val="22"/>
          <w:szCs w:val="22"/>
          <w:lang w:val="en-US"/>
        </w:rPr>
        <w:t>a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O</w:t>
      </w:r>
      <w:r w:rsidR="005D1AF4" w:rsidRPr="00ED7D0C">
        <w:rPr>
          <w:rFonts w:ascii="Arial" w:eastAsiaTheme="majorEastAsia" w:hAnsi="Arial" w:cs="Arial"/>
          <w:bCs/>
          <w:sz w:val="22"/>
          <w:szCs w:val="22"/>
          <w:vertAlign w:val="subscript"/>
        </w:rPr>
        <w:t>2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 xml:space="preserve"> και ψευδώς χαμηλή P</w:t>
      </w:r>
      <w:r w:rsidR="005D1AF4" w:rsidRPr="00ED7D0C">
        <w:rPr>
          <w:rFonts w:ascii="Arial" w:eastAsiaTheme="majorEastAsia" w:hAnsi="Arial" w:cs="Arial"/>
          <w:bCs/>
          <w:sz w:val="22"/>
          <w:szCs w:val="22"/>
          <w:lang w:val="en-US"/>
        </w:rPr>
        <w:t>a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CO</w:t>
      </w:r>
      <w:r w:rsidR="005D1AF4" w:rsidRPr="00ED7D0C">
        <w:rPr>
          <w:rFonts w:ascii="Arial" w:eastAsiaTheme="majorEastAsia" w:hAnsi="Arial" w:cs="Arial"/>
          <w:bCs/>
          <w:sz w:val="22"/>
          <w:szCs w:val="22"/>
          <w:vertAlign w:val="subscript"/>
        </w:rPr>
        <w:t>2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)</w:t>
      </w:r>
      <w:r w:rsidR="00F00AEE" w:rsidRPr="00ED7D0C">
        <w:rPr>
          <w:rFonts w:ascii="Arial" w:eastAsiaTheme="majorEastAsia" w:hAnsi="Arial" w:cs="Arial"/>
          <w:bCs/>
          <w:sz w:val="22"/>
          <w:szCs w:val="22"/>
        </w:rPr>
        <w:t xml:space="preserve"> και ανεπαρκώς ψυγμένα 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κατά τη συντήρηση/καθυστερημένη εξέταση (</w:t>
      </w:r>
      <w:r>
        <w:rPr>
          <w:rFonts w:ascii="Arial" w:eastAsiaTheme="majorEastAsia" w:hAnsi="Arial" w:cs="Arial"/>
          <w:bCs/>
          <w:sz w:val="22"/>
          <w:szCs w:val="22"/>
        </w:rPr>
        <w:t>αποδίδουν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 xml:space="preserve"> ψευδώς χαμηλό pH)</w:t>
      </w:r>
      <w:r w:rsidR="00F00AEE" w:rsidRPr="00ED7D0C">
        <w:rPr>
          <w:rFonts w:ascii="Arial" w:eastAsiaTheme="majorEastAsia" w:hAnsi="Arial" w:cs="Arial"/>
          <w:bCs/>
          <w:sz w:val="22"/>
          <w:szCs w:val="22"/>
        </w:rPr>
        <w:t xml:space="preserve">. </w:t>
      </w:r>
    </w:p>
    <w:p w:rsidR="00374E44" w:rsidRPr="00ED7D0C" w:rsidRDefault="00374E44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D7D0C">
        <w:rPr>
          <w:rFonts w:ascii="Arial" w:eastAsiaTheme="majorEastAsia" w:hAnsi="Arial" w:cs="Arial"/>
          <w:bCs/>
        </w:rPr>
        <w:t xml:space="preserve">Η καθυστέρηση ανάλυσης του δείγματος επηρεάζει τα αποτελέσματα (περισσότερο απ’ όλες τις παραμέτρους επηρεάζεται η </w:t>
      </w:r>
      <w:r w:rsidRPr="00ED7D0C">
        <w:rPr>
          <w:rFonts w:ascii="Arial" w:eastAsiaTheme="majorEastAsia" w:hAnsi="Arial" w:cs="Arial"/>
          <w:bCs/>
          <w:lang w:val="en-US"/>
        </w:rPr>
        <w:t>PaO</w:t>
      </w:r>
      <w:r w:rsidRPr="00ED7D0C">
        <w:rPr>
          <w:rFonts w:ascii="Arial" w:eastAsiaTheme="majorEastAsia" w:hAnsi="Arial" w:cs="Arial"/>
          <w:bCs/>
          <w:vertAlign w:val="subscript"/>
        </w:rPr>
        <w:t>2</w:t>
      </w:r>
      <w:r w:rsidRPr="00ED7D0C">
        <w:rPr>
          <w:rFonts w:ascii="Arial" w:eastAsiaTheme="majorEastAsia" w:hAnsi="Arial" w:cs="Arial"/>
          <w:bCs/>
        </w:rPr>
        <w:t>,</w:t>
      </w:r>
      <w:r w:rsidR="0022484E">
        <w:rPr>
          <w:rFonts w:ascii="Arial" w:eastAsiaTheme="majorEastAsia" w:hAnsi="Arial" w:cs="Arial"/>
          <w:bCs/>
        </w:rPr>
        <w:t xml:space="preserve"> </w:t>
      </w:r>
      <w:r w:rsidRPr="00ED7D0C">
        <w:rPr>
          <w:rFonts w:ascii="Arial" w:eastAsiaTheme="majorEastAsia" w:hAnsi="Arial" w:cs="Arial"/>
          <w:bCs/>
        </w:rPr>
        <w:t xml:space="preserve">ενώ η </w:t>
      </w:r>
      <w:r w:rsidRPr="00ED7D0C">
        <w:rPr>
          <w:rFonts w:ascii="Arial" w:eastAsiaTheme="majorEastAsia" w:hAnsi="Arial" w:cs="Arial"/>
          <w:bCs/>
          <w:lang w:val="en-US"/>
        </w:rPr>
        <w:t>PaCO</w:t>
      </w:r>
      <w:r w:rsidRPr="00ED7D0C">
        <w:rPr>
          <w:rFonts w:ascii="Arial" w:eastAsiaTheme="majorEastAsia" w:hAnsi="Arial" w:cs="Arial"/>
          <w:bCs/>
          <w:vertAlign w:val="subscript"/>
        </w:rPr>
        <w:t>2</w:t>
      </w:r>
      <w:r w:rsidRPr="00ED7D0C">
        <w:rPr>
          <w:rFonts w:ascii="Arial" w:eastAsiaTheme="majorEastAsia" w:hAnsi="Arial" w:cs="Arial"/>
          <w:bCs/>
        </w:rPr>
        <w:t xml:space="preserve"> και το </w:t>
      </w:r>
      <w:r w:rsidRPr="00ED7D0C">
        <w:rPr>
          <w:rFonts w:ascii="Arial" w:eastAsiaTheme="majorEastAsia" w:hAnsi="Arial" w:cs="Arial"/>
          <w:bCs/>
          <w:lang w:val="en-US"/>
        </w:rPr>
        <w:t>pH</w:t>
      </w:r>
      <w:r w:rsidRPr="00ED7D0C">
        <w:rPr>
          <w:rFonts w:ascii="Arial" w:eastAsiaTheme="majorEastAsia" w:hAnsi="Arial" w:cs="Arial"/>
          <w:bCs/>
        </w:rPr>
        <w:t xml:space="preserve"> πολύ λίγο), γι’ αυτό και το δείγμα πρέπει να αναλύεται όσο το δυνατό συντομότερα. Υπενθυμίζεται ότι το αίμα είναι ζωντανός ιστός (καταναλώνει Ο</w:t>
      </w:r>
      <w:r w:rsidRPr="00ED7D0C">
        <w:rPr>
          <w:rFonts w:ascii="Arial" w:eastAsiaTheme="majorEastAsia" w:hAnsi="Arial" w:cs="Arial"/>
          <w:bCs/>
          <w:vertAlign w:val="subscript"/>
        </w:rPr>
        <w:t>2</w:t>
      </w:r>
      <w:r w:rsidRPr="00ED7D0C">
        <w:rPr>
          <w:rFonts w:ascii="Arial" w:eastAsiaTheme="majorEastAsia" w:hAnsi="Arial" w:cs="Arial"/>
          <w:bCs/>
        </w:rPr>
        <w:t xml:space="preserve"> και παράγει </w:t>
      </w:r>
      <w:r w:rsidRPr="00ED7D0C">
        <w:rPr>
          <w:rFonts w:ascii="Arial" w:eastAsiaTheme="majorEastAsia" w:hAnsi="Arial" w:cs="Arial"/>
          <w:bCs/>
          <w:lang w:val="en-US"/>
        </w:rPr>
        <w:t>CO</w:t>
      </w:r>
      <w:r w:rsidRPr="00ED7D0C">
        <w:rPr>
          <w:rFonts w:ascii="Arial" w:eastAsiaTheme="majorEastAsia" w:hAnsi="Arial" w:cs="Arial"/>
          <w:bCs/>
          <w:vertAlign w:val="subscript"/>
        </w:rPr>
        <w:t>2</w:t>
      </w:r>
      <w:r w:rsidRPr="00ED7D0C">
        <w:rPr>
          <w:rFonts w:ascii="Arial" w:eastAsiaTheme="majorEastAsia" w:hAnsi="Arial" w:cs="Arial"/>
          <w:bCs/>
        </w:rPr>
        <w:t>).</w:t>
      </w:r>
    </w:p>
    <w:p w:rsidR="009E1627" w:rsidRPr="00ED7D0C" w:rsidRDefault="00374E44" w:rsidP="001F20B6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r w:rsidRPr="00ED7D0C">
        <w:rPr>
          <w:rFonts w:ascii="Arial" w:eastAsiaTheme="majorEastAsia" w:hAnsi="Arial" w:cs="Arial"/>
          <w:bCs/>
        </w:rPr>
        <w:t>Υπάρχουν όμως και λάθη κατά την ανάλυση του δείγματος</w:t>
      </w:r>
      <w:r w:rsidR="00100FBD" w:rsidRPr="00ED7D0C">
        <w:rPr>
          <w:rFonts w:ascii="Arial" w:eastAsiaTheme="majorEastAsia" w:hAnsi="Arial" w:cs="Arial"/>
          <w:bCs/>
        </w:rPr>
        <w:t xml:space="preserve"> και πρέπει γενικά να ακολουθούνται οι οδηγίες του κατασκευαστή κατά την </w:t>
      </w:r>
      <w:r w:rsidR="001F63A4">
        <w:rPr>
          <w:rFonts w:ascii="Arial" w:eastAsiaTheme="majorEastAsia" w:hAnsi="Arial" w:cs="Arial"/>
          <w:bCs/>
        </w:rPr>
        <w:t>εξέταση</w:t>
      </w:r>
      <w:r w:rsidR="00100FBD" w:rsidRPr="00ED7D0C">
        <w:rPr>
          <w:rFonts w:ascii="Arial" w:eastAsiaTheme="majorEastAsia" w:hAnsi="Arial" w:cs="Arial"/>
          <w:bCs/>
        </w:rPr>
        <w:t xml:space="preserve">. </w:t>
      </w:r>
      <w:r w:rsidR="005D1AF4" w:rsidRPr="00ED7D0C">
        <w:rPr>
          <w:rFonts w:ascii="Arial" w:eastAsiaTheme="majorEastAsia" w:hAnsi="Arial" w:cs="Arial"/>
          <w:bCs/>
        </w:rPr>
        <w:t xml:space="preserve">Ακατάλληλο δείγμα μπορεί να δώσει λάθος αποτελέσματα, ειδικά από </w:t>
      </w:r>
      <w:r w:rsidR="00100FBD" w:rsidRPr="00ED7D0C">
        <w:rPr>
          <w:rFonts w:ascii="Arial" w:eastAsiaTheme="majorEastAsia" w:hAnsi="Arial" w:cs="Arial"/>
          <w:bCs/>
        </w:rPr>
        <w:t>την παρουσία φυσαλίδων</w:t>
      </w:r>
      <w:r w:rsidR="005D1AF4" w:rsidRPr="00ED7D0C">
        <w:rPr>
          <w:rFonts w:ascii="Arial" w:eastAsiaTheme="majorEastAsia" w:hAnsi="Arial" w:cs="Arial"/>
          <w:bCs/>
        </w:rPr>
        <w:t xml:space="preserve"> αέρα και θρόμβ</w:t>
      </w:r>
      <w:r w:rsidR="00100FBD" w:rsidRPr="00ED7D0C">
        <w:rPr>
          <w:rFonts w:ascii="Arial" w:eastAsiaTheme="majorEastAsia" w:hAnsi="Arial" w:cs="Arial"/>
          <w:bCs/>
        </w:rPr>
        <w:t>ων. Η εξέταση επαναλαμβάνεται αν τ</w:t>
      </w:r>
      <w:r w:rsidR="005D1AF4" w:rsidRPr="00ED7D0C">
        <w:rPr>
          <w:rFonts w:ascii="Arial" w:eastAsiaTheme="majorEastAsia" w:hAnsi="Arial" w:cs="Arial"/>
          <w:bCs/>
        </w:rPr>
        <w:t>α αποτελέσματα είναι αντίθετα με προηγούμενα ή δεν συμφωνούν με την κατάσταση του ασθενούς</w:t>
      </w:r>
      <w:r w:rsidR="00100FBD" w:rsidRPr="00ED7D0C">
        <w:rPr>
          <w:rFonts w:ascii="Arial" w:eastAsiaTheme="majorEastAsia" w:hAnsi="Arial" w:cs="Arial"/>
          <w:bCs/>
        </w:rPr>
        <w:t>, αν δ</w:t>
      </w:r>
      <w:r w:rsidR="005D1AF4" w:rsidRPr="00ED7D0C">
        <w:rPr>
          <w:rFonts w:ascii="Arial" w:eastAsiaTheme="majorEastAsia" w:hAnsi="Arial" w:cs="Arial"/>
          <w:bCs/>
        </w:rPr>
        <w:t xml:space="preserve">εν ταιριάζουν με </w:t>
      </w:r>
      <w:r w:rsidR="001F63A4">
        <w:rPr>
          <w:rFonts w:ascii="Arial" w:eastAsiaTheme="majorEastAsia" w:hAnsi="Arial" w:cs="Arial"/>
          <w:bCs/>
        </w:rPr>
        <w:t>αυτόν</w:t>
      </w:r>
      <w:r w:rsidR="005D1AF4" w:rsidRPr="00ED7D0C">
        <w:rPr>
          <w:rFonts w:ascii="Arial" w:eastAsiaTheme="majorEastAsia" w:hAnsi="Arial" w:cs="Arial"/>
          <w:bCs/>
        </w:rPr>
        <w:t xml:space="preserve"> (pH, </w:t>
      </w:r>
      <w:r w:rsidR="005D1AF4" w:rsidRPr="00ED7D0C">
        <w:rPr>
          <w:rFonts w:ascii="Arial" w:eastAsiaTheme="majorEastAsia" w:hAnsi="Arial" w:cs="Arial"/>
          <w:bCs/>
          <w:lang w:val="en-US"/>
        </w:rPr>
        <w:t>Pa</w:t>
      </w:r>
      <w:r w:rsidR="005D1AF4" w:rsidRPr="00ED7D0C">
        <w:rPr>
          <w:rFonts w:ascii="Arial" w:eastAsiaTheme="majorEastAsia" w:hAnsi="Arial" w:cs="Arial"/>
          <w:bCs/>
        </w:rPr>
        <w:t>CO</w:t>
      </w:r>
      <w:r w:rsidR="005D1AF4" w:rsidRPr="00ED7D0C">
        <w:rPr>
          <w:rFonts w:ascii="Arial" w:eastAsiaTheme="majorEastAsia" w:hAnsi="Arial" w:cs="Arial"/>
          <w:bCs/>
          <w:vertAlign w:val="subscript"/>
        </w:rPr>
        <w:t>2</w:t>
      </w:r>
      <w:r w:rsidR="005D1AF4" w:rsidRPr="00ED7D0C">
        <w:rPr>
          <w:rFonts w:ascii="Arial" w:eastAsiaTheme="majorEastAsia" w:hAnsi="Arial" w:cs="Arial"/>
          <w:bCs/>
        </w:rPr>
        <w:t>, HCO</w:t>
      </w:r>
      <w:r w:rsidR="005D1AF4" w:rsidRPr="00ED7D0C">
        <w:rPr>
          <w:rFonts w:ascii="Arial" w:eastAsiaTheme="majorEastAsia" w:hAnsi="Arial" w:cs="Arial"/>
          <w:bCs/>
          <w:vertAlign w:val="subscript"/>
        </w:rPr>
        <w:t>3</w:t>
      </w:r>
      <w:r w:rsidR="005D1AF4" w:rsidRPr="00ED7D0C">
        <w:rPr>
          <w:rFonts w:ascii="Arial" w:eastAsiaTheme="majorEastAsia" w:hAnsi="Arial" w:cs="Arial"/>
          <w:bCs/>
          <w:vertAlign w:val="superscript"/>
        </w:rPr>
        <w:t>-</w:t>
      </w:r>
      <w:r w:rsidR="001F63A4">
        <w:rPr>
          <w:rFonts w:ascii="Arial" w:eastAsiaTheme="majorEastAsia" w:hAnsi="Arial" w:cs="Arial"/>
          <w:bCs/>
        </w:rPr>
        <w:t>) κ</w:t>
      </w:r>
      <w:r w:rsidR="00100FBD" w:rsidRPr="00ED7D0C">
        <w:rPr>
          <w:rFonts w:ascii="Arial" w:eastAsiaTheme="majorEastAsia" w:hAnsi="Arial" w:cs="Arial"/>
          <w:bCs/>
        </w:rPr>
        <w:t>ι αν έ</w:t>
      </w:r>
      <w:r w:rsidR="005D1AF4" w:rsidRPr="00ED7D0C">
        <w:rPr>
          <w:rFonts w:ascii="Arial" w:eastAsiaTheme="majorEastAsia" w:hAnsi="Arial" w:cs="Arial"/>
          <w:bCs/>
        </w:rPr>
        <w:t>χουν ακραίο εύρος τιμών</w:t>
      </w:r>
      <w:r w:rsidR="00100FBD" w:rsidRPr="00ED7D0C">
        <w:rPr>
          <w:rFonts w:ascii="Arial" w:eastAsiaTheme="majorEastAsia" w:hAnsi="Arial" w:cs="Arial"/>
          <w:bCs/>
        </w:rPr>
        <w:t>.</w:t>
      </w:r>
    </w:p>
    <w:p w:rsidR="00100FBD" w:rsidRPr="00ED7D0C" w:rsidRDefault="00100FBD" w:rsidP="001F20B6">
      <w:pPr>
        <w:pStyle w:val="Web"/>
        <w:spacing w:before="0" w:beforeAutospacing="0" w:after="0" w:afterAutospacing="0" w:line="480" w:lineRule="auto"/>
        <w:ind w:firstLine="567"/>
        <w:jc w:val="both"/>
        <w:textAlignment w:val="baseline"/>
        <w:rPr>
          <w:rFonts w:ascii="Arial" w:eastAsiaTheme="majorEastAsia" w:hAnsi="Arial" w:cs="Arial"/>
          <w:bCs/>
          <w:sz w:val="22"/>
          <w:szCs w:val="22"/>
        </w:rPr>
      </w:pPr>
      <w:r w:rsidRPr="00ED7D0C">
        <w:rPr>
          <w:rFonts w:ascii="Arial" w:eastAsiaTheme="majorEastAsia" w:hAnsi="Arial" w:cs="Arial"/>
          <w:bCs/>
          <w:sz w:val="22"/>
          <w:szCs w:val="22"/>
        </w:rPr>
        <w:t>Λάθη μπορεί να προκύψουν και από κ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ακή λειτουργία μηχανήματος</w:t>
      </w:r>
      <w:r w:rsidRPr="00ED7D0C">
        <w:rPr>
          <w:rFonts w:ascii="Arial" w:eastAsiaTheme="majorEastAsia" w:hAnsi="Arial" w:cs="Arial"/>
          <w:bCs/>
          <w:sz w:val="22"/>
          <w:szCs w:val="22"/>
        </w:rPr>
        <w:t xml:space="preserve"> ή </w:t>
      </w:r>
      <w:r w:rsidR="0022484E">
        <w:rPr>
          <w:rFonts w:ascii="Arial" w:eastAsiaTheme="majorEastAsia" w:hAnsi="Arial" w:cs="Arial"/>
          <w:bCs/>
          <w:sz w:val="22"/>
          <w:szCs w:val="22"/>
        </w:rPr>
        <w:t xml:space="preserve">την </w:t>
      </w:r>
      <w:r w:rsidRPr="00ED7D0C">
        <w:rPr>
          <w:rFonts w:ascii="Arial" w:eastAsiaTheme="majorEastAsia" w:hAnsi="Arial" w:cs="Arial"/>
          <w:bCs/>
          <w:sz w:val="22"/>
          <w:szCs w:val="22"/>
        </w:rPr>
        <w:t>μ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 xml:space="preserve">η ανάμιξη </w:t>
      </w:r>
      <w:r w:rsidRPr="00ED7D0C">
        <w:rPr>
          <w:rFonts w:ascii="Arial" w:eastAsiaTheme="majorEastAsia" w:hAnsi="Arial" w:cs="Arial"/>
          <w:bCs/>
          <w:sz w:val="22"/>
          <w:szCs w:val="22"/>
        </w:rPr>
        <w:t xml:space="preserve">του 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δείγματος</w:t>
      </w:r>
      <w:r w:rsidRPr="00ED7D0C">
        <w:rPr>
          <w:rFonts w:ascii="Arial" w:eastAsiaTheme="majorEastAsia" w:hAnsi="Arial" w:cs="Arial"/>
          <w:bCs/>
          <w:sz w:val="22"/>
          <w:szCs w:val="22"/>
        </w:rPr>
        <w:t>. Οι θρόμβοι στο δείγμα μπορεί να οδηγήσουν σε α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 xml:space="preserve">πόφραξη της βελόνης αναρρόφησης του δείγματος </w:t>
      </w:r>
      <w:r w:rsidR="0022484E">
        <w:rPr>
          <w:rFonts w:ascii="Arial" w:eastAsiaTheme="majorEastAsia" w:hAnsi="Arial" w:cs="Arial"/>
          <w:bCs/>
          <w:sz w:val="22"/>
          <w:szCs w:val="22"/>
        </w:rPr>
        <w:t xml:space="preserve">από το μηχάνημα </w:t>
      </w:r>
      <w:bookmarkStart w:id="0" w:name="_GoBack"/>
      <w:bookmarkEnd w:id="0"/>
      <w:r w:rsidR="005D1AF4" w:rsidRPr="00ED7D0C">
        <w:rPr>
          <w:rFonts w:ascii="Arial" w:eastAsiaTheme="majorEastAsia" w:hAnsi="Arial" w:cs="Arial"/>
          <w:bCs/>
          <w:sz w:val="22"/>
          <w:szCs w:val="22"/>
        </w:rPr>
        <w:t>και σε διακοπή της λειτουργίας του αναλυτή</w:t>
      </w:r>
      <w:r w:rsidRPr="00ED7D0C">
        <w:rPr>
          <w:rFonts w:ascii="Arial" w:eastAsiaTheme="majorEastAsia" w:hAnsi="Arial" w:cs="Arial"/>
          <w:bCs/>
          <w:sz w:val="22"/>
          <w:szCs w:val="22"/>
        </w:rPr>
        <w:t>, σε μ</w:t>
      </w:r>
      <w:r w:rsidR="005D1AF4" w:rsidRPr="00ED7D0C">
        <w:rPr>
          <w:rFonts w:ascii="Arial" w:eastAsiaTheme="majorEastAsia" w:hAnsi="Arial" w:cs="Arial"/>
          <w:bCs/>
          <w:sz w:val="22"/>
          <w:szCs w:val="22"/>
        </w:rPr>
        <w:t>η ακριβείς προσδιορισμούς</w:t>
      </w:r>
      <w:r w:rsidRPr="00ED7D0C">
        <w:rPr>
          <w:rFonts w:ascii="Arial" w:eastAsiaTheme="majorEastAsia" w:hAnsi="Arial" w:cs="Arial"/>
          <w:bCs/>
          <w:sz w:val="22"/>
          <w:szCs w:val="22"/>
        </w:rPr>
        <w:t>, τόσο για το τρέχον δείγμα, όσο και για τα επόμενα.</w:t>
      </w:r>
    </w:p>
    <w:p w:rsidR="00100FBD" w:rsidRPr="00ED7D0C" w:rsidRDefault="00100FBD" w:rsidP="001F20B6">
      <w:pPr>
        <w:spacing w:line="480" w:lineRule="auto"/>
        <w:ind w:firstLine="567"/>
        <w:jc w:val="both"/>
        <w:textAlignment w:val="baseline"/>
        <w:rPr>
          <w:rFonts w:ascii="Arial" w:hAnsi="Arial" w:cs="Arial"/>
        </w:rPr>
      </w:pPr>
      <w:r w:rsidRPr="00ED7D0C">
        <w:rPr>
          <w:rFonts w:ascii="Arial" w:eastAsiaTheme="minorEastAsia" w:hAnsi="Arial" w:cs="Arial"/>
          <w:bCs/>
          <w:kern w:val="24"/>
        </w:rPr>
        <w:t xml:space="preserve">Συμπερασματικά κατά την δειγματοληψία για αέρια αίματος πρέπει να χρησιμοποιείται η σωστή διαδικασία </w:t>
      </w:r>
      <w:r w:rsidR="001F20B6" w:rsidRPr="00ED7D0C">
        <w:rPr>
          <w:rFonts w:ascii="Arial" w:eastAsiaTheme="minorEastAsia" w:hAnsi="Arial" w:cs="Arial"/>
          <w:bCs/>
          <w:kern w:val="24"/>
        </w:rPr>
        <w:t>(</w:t>
      </w:r>
      <w:r w:rsidRPr="00ED7D0C">
        <w:rPr>
          <w:rFonts w:ascii="Arial" w:eastAsiaTheme="minorEastAsia" w:hAnsi="Arial" w:cs="Arial"/>
          <w:bCs/>
          <w:kern w:val="24"/>
        </w:rPr>
        <w:t xml:space="preserve">για τον προσδιορισμό του ασθενή </w:t>
      </w:r>
      <w:r w:rsidR="001F20B6" w:rsidRPr="00ED7D0C">
        <w:rPr>
          <w:rFonts w:ascii="Arial" w:eastAsiaTheme="minorEastAsia" w:hAnsi="Arial" w:cs="Arial"/>
          <w:bCs/>
          <w:kern w:val="24"/>
        </w:rPr>
        <w:t>και τη σήμανση</w:t>
      </w:r>
      <w:r w:rsidRPr="00ED7D0C">
        <w:rPr>
          <w:rFonts w:ascii="Arial" w:eastAsiaTheme="minorEastAsia" w:hAnsi="Arial" w:cs="Arial"/>
          <w:bCs/>
          <w:kern w:val="24"/>
        </w:rPr>
        <w:t xml:space="preserve"> </w:t>
      </w:r>
      <w:r w:rsidR="001F20B6" w:rsidRPr="00ED7D0C">
        <w:rPr>
          <w:rFonts w:ascii="Arial" w:eastAsiaTheme="minorEastAsia" w:hAnsi="Arial" w:cs="Arial"/>
          <w:bCs/>
          <w:kern w:val="24"/>
        </w:rPr>
        <w:t>του</w:t>
      </w:r>
      <w:r w:rsidRPr="00ED7D0C">
        <w:rPr>
          <w:rFonts w:ascii="Arial" w:eastAsiaTheme="minorEastAsia" w:hAnsi="Arial" w:cs="Arial"/>
          <w:bCs/>
          <w:kern w:val="24"/>
        </w:rPr>
        <w:t xml:space="preserve"> δείγμα</w:t>
      </w:r>
      <w:r w:rsidR="001F20B6" w:rsidRPr="00ED7D0C">
        <w:rPr>
          <w:rFonts w:ascii="Arial" w:eastAsiaTheme="minorEastAsia" w:hAnsi="Arial" w:cs="Arial"/>
          <w:bCs/>
          <w:kern w:val="24"/>
        </w:rPr>
        <w:t xml:space="preserve">τος), να ελέγχεται αν </w:t>
      </w:r>
      <w:r w:rsidRPr="00ED7D0C">
        <w:rPr>
          <w:rFonts w:ascii="Arial" w:eastAsiaTheme="minorEastAsia" w:hAnsi="Arial" w:cs="Arial"/>
          <w:bCs/>
          <w:kern w:val="24"/>
        </w:rPr>
        <w:t xml:space="preserve">ο ασθενής βρίσκεται σε </w:t>
      </w:r>
      <w:r w:rsidR="001F20B6" w:rsidRPr="00ED7D0C">
        <w:rPr>
          <w:rFonts w:ascii="Arial" w:eastAsiaTheme="minorEastAsia" w:hAnsi="Arial" w:cs="Arial"/>
          <w:bCs/>
          <w:kern w:val="24"/>
        </w:rPr>
        <w:t xml:space="preserve">σταθερές </w:t>
      </w:r>
      <w:r w:rsidRPr="00ED7D0C">
        <w:rPr>
          <w:rFonts w:ascii="Arial" w:eastAsiaTheme="minorEastAsia" w:hAnsi="Arial" w:cs="Arial"/>
          <w:bCs/>
          <w:kern w:val="24"/>
        </w:rPr>
        <w:t>συνθήκες, αποφεύγοντας καταστάσεις που τον αγχώνουν (υπεραερισμός)</w:t>
      </w:r>
      <w:r w:rsidR="001F20B6" w:rsidRPr="00ED7D0C">
        <w:rPr>
          <w:rFonts w:ascii="Arial" w:eastAsiaTheme="minorEastAsia" w:hAnsi="Arial" w:cs="Arial"/>
          <w:bCs/>
          <w:kern w:val="24"/>
        </w:rPr>
        <w:t xml:space="preserve">, να </w:t>
      </w:r>
      <w:r w:rsidRPr="00ED7D0C">
        <w:rPr>
          <w:rFonts w:ascii="Arial" w:eastAsiaTheme="minorEastAsia" w:hAnsi="Arial" w:cs="Arial"/>
          <w:bCs/>
          <w:kern w:val="24"/>
        </w:rPr>
        <w:t xml:space="preserve">μην υπάρχουν φυσαλίδες </w:t>
      </w:r>
      <w:r w:rsidR="001F20B6" w:rsidRPr="00ED7D0C">
        <w:rPr>
          <w:rFonts w:ascii="Arial" w:eastAsiaTheme="minorEastAsia" w:hAnsi="Arial" w:cs="Arial"/>
          <w:bCs/>
          <w:kern w:val="24"/>
        </w:rPr>
        <w:t xml:space="preserve">αέρα </w:t>
      </w:r>
      <w:r w:rsidRPr="00ED7D0C">
        <w:rPr>
          <w:rFonts w:ascii="Arial" w:eastAsiaTheme="minorEastAsia" w:hAnsi="Arial" w:cs="Arial"/>
          <w:bCs/>
          <w:kern w:val="24"/>
        </w:rPr>
        <w:t>στο δείγμα</w:t>
      </w:r>
      <w:r w:rsidR="001F20B6" w:rsidRPr="00ED7D0C">
        <w:rPr>
          <w:rFonts w:ascii="Arial" w:hAnsi="Arial" w:cs="Arial"/>
        </w:rPr>
        <w:t>, να αναμιγνύεται αυτό</w:t>
      </w:r>
      <w:r w:rsidR="001F20B6" w:rsidRPr="00ED7D0C">
        <w:rPr>
          <w:rFonts w:ascii="Arial" w:eastAsiaTheme="minorEastAsia" w:hAnsi="Arial" w:cs="Arial"/>
          <w:bCs/>
          <w:kern w:val="24"/>
        </w:rPr>
        <w:t xml:space="preserve"> σωστά πριν την ανάλυση και να αναλύεται</w:t>
      </w:r>
      <w:r w:rsidRPr="00ED7D0C">
        <w:rPr>
          <w:rFonts w:ascii="Arial" w:eastAsiaTheme="minorEastAsia" w:hAnsi="Arial" w:cs="Arial"/>
          <w:bCs/>
          <w:kern w:val="24"/>
        </w:rPr>
        <w:t xml:space="preserve"> το δείγμα όσο πιο γρήγορα γίνεται (εντός 30 λεπτών)</w:t>
      </w:r>
      <w:r w:rsidR="001F20B6" w:rsidRPr="00ED7D0C">
        <w:rPr>
          <w:rFonts w:ascii="Arial" w:eastAsiaTheme="minorEastAsia" w:hAnsi="Arial" w:cs="Arial"/>
          <w:bCs/>
          <w:kern w:val="24"/>
        </w:rPr>
        <w:t>, ειδάλλως απαιτείται συντήρηση στους</w:t>
      </w:r>
      <w:r w:rsidRPr="00ED7D0C">
        <w:rPr>
          <w:rFonts w:ascii="Arial" w:eastAsiaTheme="minorEastAsia" w:hAnsi="Arial" w:cs="Arial"/>
          <w:bCs/>
          <w:kern w:val="24"/>
        </w:rPr>
        <w:t xml:space="preserve"> 2-4 °C για λιγότερο από 1 ώρα</w:t>
      </w:r>
      <w:r w:rsidR="001F20B6" w:rsidRPr="00ED7D0C">
        <w:rPr>
          <w:rFonts w:ascii="Arial" w:eastAsiaTheme="minorEastAsia" w:hAnsi="Arial" w:cs="Arial"/>
          <w:bCs/>
          <w:kern w:val="24"/>
        </w:rPr>
        <w:t>.</w:t>
      </w:r>
    </w:p>
    <w:p w:rsidR="005D1AF4" w:rsidRPr="005D1AF4" w:rsidRDefault="005D1AF4" w:rsidP="005D1AF4">
      <w:pPr>
        <w:pStyle w:val="Web"/>
        <w:spacing w:before="0" w:beforeAutospacing="0" w:after="0" w:afterAutospacing="0" w:line="480" w:lineRule="auto"/>
        <w:ind w:firstLine="567"/>
        <w:jc w:val="both"/>
        <w:textAlignment w:val="baseline"/>
        <w:rPr>
          <w:rFonts w:ascii="Arial" w:eastAsiaTheme="majorEastAsia" w:hAnsi="Arial" w:cs="Arial"/>
          <w:bCs/>
          <w:sz w:val="22"/>
          <w:szCs w:val="22"/>
        </w:rPr>
      </w:pP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eastAsiaTheme="majorEastAsia" w:hAnsi="Arial" w:cs="Arial"/>
          <w:b/>
          <w:bCs/>
        </w:rPr>
      </w:pPr>
      <w:r w:rsidRPr="005D1AF4">
        <w:rPr>
          <w:rFonts w:ascii="Arial" w:eastAsiaTheme="majorEastAsia" w:hAnsi="Arial" w:cs="Arial"/>
          <w:b/>
          <w:bCs/>
        </w:rPr>
        <w:t>Βιβλιογραφία</w:t>
      </w: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hAnsi="Arial" w:cs="Arial"/>
          <w:lang w:val="en-US"/>
        </w:rPr>
      </w:pP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eastAsiaTheme="majorEastAsia" w:hAnsi="Arial" w:cs="Arial"/>
          <w:bCs/>
          <w:lang w:val="en-US"/>
        </w:rPr>
      </w:pPr>
      <w:proofErr w:type="gramStart"/>
      <w:r w:rsidRPr="005D1AF4">
        <w:rPr>
          <w:rFonts w:ascii="Arial" w:hAnsi="Arial" w:cs="Arial"/>
          <w:lang w:val="en-US"/>
        </w:rPr>
        <w:t xml:space="preserve">Beaulieu M, </w:t>
      </w:r>
      <w:proofErr w:type="spellStart"/>
      <w:r w:rsidRPr="005D1AF4">
        <w:rPr>
          <w:rFonts w:ascii="Arial" w:hAnsi="Arial" w:cs="Arial"/>
          <w:lang w:val="en-US"/>
        </w:rPr>
        <w:t>Lapointe</w:t>
      </w:r>
      <w:proofErr w:type="spellEnd"/>
      <w:r w:rsidRPr="005D1AF4">
        <w:rPr>
          <w:rFonts w:ascii="Arial" w:hAnsi="Arial" w:cs="Arial"/>
          <w:lang w:val="en-US"/>
        </w:rPr>
        <w:t xml:space="preserve"> Y, </w:t>
      </w:r>
      <w:proofErr w:type="spellStart"/>
      <w:r w:rsidRPr="005D1AF4">
        <w:rPr>
          <w:rFonts w:ascii="Arial" w:hAnsi="Arial" w:cs="Arial"/>
          <w:lang w:val="en-US"/>
        </w:rPr>
        <w:t>Vinet</w:t>
      </w:r>
      <w:proofErr w:type="spellEnd"/>
      <w:r w:rsidRPr="005D1AF4">
        <w:rPr>
          <w:rFonts w:ascii="Arial" w:hAnsi="Arial" w:cs="Arial"/>
          <w:lang w:val="en-US"/>
        </w:rPr>
        <w:t xml:space="preserve"> B. Stability of PO</w:t>
      </w:r>
      <w:r w:rsidRPr="00EF3E6B">
        <w:rPr>
          <w:rFonts w:ascii="Arial" w:hAnsi="Arial" w:cs="Arial"/>
          <w:vertAlign w:val="subscript"/>
          <w:lang w:val="en-US"/>
        </w:rPr>
        <w:t>2</w:t>
      </w:r>
      <w:r w:rsidRPr="005D1AF4">
        <w:rPr>
          <w:rFonts w:ascii="Arial" w:hAnsi="Arial" w:cs="Arial"/>
          <w:lang w:val="en-US"/>
        </w:rPr>
        <w:t>, PCO</w:t>
      </w:r>
      <w:r w:rsidRPr="00EF3E6B">
        <w:rPr>
          <w:rFonts w:ascii="Arial" w:hAnsi="Arial" w:cs="Arial"/>
          <w:vertAlign w:val="subscript"/>
          <w:lang w:val="en-US"/>
        </w:rPr>
        <w:t>2</w:t>
      </w:r>
      <w:r w:rsidRPr="005D1AF4">
        <w:rPr>
          <w:rFonts w:ascii="Arial" w:hAnsi="Arial" w:cs="Arial"/>
          <w:lang w:val="en-US"/>
        </w:rPr>
        <w:t xml:space="preserve">, and pH in fresh blood samples stored in a plastic syringe with low heparin in relation to various blood-gas and </w:t>
      </w:r>
      <w:proofErr w:type="spellStart"/>
      <w:r w:rsidRPr="005D1AF4">
        <w:rPr>
          <w:rFonts w:ascii="Arial" w:hAnsi="Arial" w:cs="Arial"/>
          <w:lang w:val="en-US"/>
        </w:rPr>
        <w:t>hemotological</w:t>
      </w:r>
      <w:proofErr w:type="spellEnd"/>
      <w:r w:rsidRPr="005D1AF4">
        <w:rPr>
          <w:rFonts w:ascii="Arial" w:hAnsi="Arial" w:cs="Arial"/>
          <w:lang w:val="en-US"/>
        </w:rPr>
        <w:t xml:space="preserve"> parameters.</w:t>
      </w:r>
      <w:proofErr w:type="gramEnd"/>
      <w:r w:rsidRPr="005D1AF4">
        <w:rPr>
          <w:rFonts w:ascii="Arial" w:hAnsi="Arial" w:cs="Arial"/>
          <w:lang w:val="en-US"/>
        </w:rPr>
        <w:t xml:space="preserve"> </w:t>
      </w:r>
      <w:proofErr w:type="spellStart"/>
      <w:r w:rsidRPr="005D1AF4">
        <w:rPr>
          <w:rFonts w:ascii="Arial" w:hAnsi="Arial" w:cs="Arial"/>
          <w:lang w:val="en-US"/>
        </w:rPr>
        <w:t>Clin</w:t>
      </w:r>
      <w:proofErr w:type="spellEnd"/>
      <w:r w:rsidRPr="005D1AF4">
        <w:rPr>
          <w:rFonts w:ascii="Arial" w:hAnsi="Arial" w:cs="Arial"/>
          <w:lang w:val="en-US"/>
        </w:rPr>
        <w:t xml:space="preserve"> </w:t>
      </w:r>
      <w:proofErr w:type="spellStart"/>
      <w:r w:rsidRPr="005D1AF4">
        <w:rPr>
          <w:rFonts w:ascii="Arial" w:hAnsi="Arial" w:cs="Arial"/>
          <w:lang w:val="en-US"/>
        </w:rPr>
        <w:t>Biochem</w:t>
      </w:r>
      <w:proofErr w:type="spellEnd"/>
      <w:r w:rsidRPr="005D1AF4">
        <w:rPr>
          <w:rFonts w:ascii="Arial" w:hAnsi="Arial" w:cs="Arial"/>
          <w:lang w:val="en-US"/>
        </w:rPr>
        <w:t xml:space="preserve"> 1999; 32(2): 101-107.</w:t>
      </w: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 w:rsidRPr="005D1AF4">
        <w:rPr>
          <w:rFonts w:ascii="Arial" w:hAnsi="Arial" w:cs="Arial"/>
          <w:lang w:val="en-US"/>
        </w:rPr>
        <w:t>Chawla</w:t>
      </w:r>
      <w:proofErr w:type="spellEnd"/>
      <w:r w:rsidRPr="005D1AF4">
        <w:rPr>
          <w:rFonts w:ascii="Arial" w:hAnsi="Arial" w:cs="Arial"/>
          <w:lang w:val="en-US"/>
        </w:rPr>
        <w:t xml:space="preserve"> R, </w:t>
      </w:r>
      <w:proofErr w:type="spellStart"/>
      <w:r w:rsidRPr="005D1AF4">
        <w:rPr>
          <w:rFonts w:ascii="Arial" w:hAnsi="Arial" w:cs="Arial"/>
          <w:lang w:val="en-US"/>
        </w:rPr>
        <w:t>Goswami</w:t>
      </w:r>
      <w:proofErr w:type="spellEnd"/>
      <w:r w:rsidRPr="005D1AF4">
        <w:rPr>
          <w:rFonts w:ascii="Arial" w:hAnsi="Arial" w:cs="Arial"/>
          <w:lang w:val="en-US"/>
        </w:rPr>
        <w:t xml:space="preserve"> B, </w:t>
      </w:r>
      <w:proofErr w:type="spellStart"/>
      <w:r w:rsidRPr="005D1AF4">
        <w:rPr>
          <w:rFonts w:ascii="Arial" w:hAnsi="Arial" w:cs="Arial"/>
          <w:lang w:val="en-US"/>
        </w:rPr>
        <w:t>Tayal</w:t>
      </w:r>
      <w:proofErr w:type="spellEnd"/>
      <w:r w:rsidRPr="005D1AF4">
        <w:rPr>
          <w:rFonts w:ascii="Arial" w:hAnsi="Arial" w:cs="Arial"/>
          <w:lang w:val="en-US"/>
        </w:rPr>
        <w:t xml:space="preserve"> D, et al. Identification of the types of </w:t>
      </w:r>
      <w:proofErr w:type="spellStart"/>
      <w:r w:rsidRPr="005D1AF4">
        <w:rPr>
          <w:rFonts w:ascii="Arial" w:hAnsi="Arial" w:cs="Arial"/>
          <w:lang w:val="en-US"/>
        </w:rPr>
        <w:t>preanalytical</w:t>
      </w:r>
      <w:proofErr w:type="spellEnd"/>
      <w:r w:rsidRPr="005D1AF4">
        <w:rPr>
          <w:rFonts w:ascii="Arial" w:hAnsi="Arial" w:cs="Arial"/>
          <w:lang w:val="en-US"/>
        </w:rPr>
        <w:t xml:space="preserve"> errors in the clinical chemistry laboratory: 1-year study at G.B. Pant Hospital. Lab Medicine 2010; 41: 89-92.</w:t>
      </w: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eastAsiaTheme="majorEastAsia" w:hAnsi="Arial" w:cs="Arial"/>
          <w:bCs/>
          <w:lang w:val="en-US"/>
        </w:rPr>
      </w:pPr>
      <w:proofErr w:type="gramStart"/>
      <w:r w:rsidRPr="005D1AF4">
        <w:rPr>
          <w:rFonts w:ascii="Arial" w:hAnsi="Arial" w:cs="Arial"/>
          <w:color w:val="0C0C0C"/>
          <w:shd w:val="clear" w:color="auto" w:fill="FFFFFF"/>
          <w:lang w:val="en-US"/>
        </w:rPr>
        <w:t>Davis H. Venous and arterial puncture.</w:t>
      </w:r>
      <w:proofErr w:type="gramEnd"/>
      <w:r w:rsidRPr="005D1AF4">
        <w:rPr>
          <w:rFonts w:ascii="Arial" w:hAnsi="Arial" w:cs="Arial"/>
          <w:color w:val="0C0C0C"/>
          <w:shd w:val="clear" w:color="auto" w:fill="FFFFFF"/>
          <w:lang w:val="en-US"/>
        </w:rPr>
        <w:t xml:space="preserve"> In:</w:t>
      </w:r>
      <w:r w:rsidRPr="005D1AF4">
        <w:rPr>
          <w:rStyle w:val="apple-converted-space"/>
          <w:rFonts w:ascii="Arial" w:hAnsi="Arial" w:cs="Arial"/>
          <w:color w:val="0C0C0C"/>
          <w:shd w:val="clear" w:color="auto" w:fill="FFFFFF"/>
          <w:lang w:val="en-US"/>
        </w:rPr>
        <w:t xml:space="preserve"> </w:t>
      </w:r>
      <w:r w:rsidRPr="005D1AF4">
        <w:rPr>
          <w:rFonts w:ascii="Arial" w:hAnsi="Arial" w:cs="Arial"/>
          <w:iCs/>
          <w:color w:val="0C0C0C"/>
          <w:shd w:val="clear" w:color="auto" w:fill="FFFFFF"/>
          <w:lang w:val="en-US"/>
        </w:rPr>
        <w:t>Textbook of veterinary internal medicine</w:t>
      </w:r>
      <w:r w:rsidRPr="005D1AF4">
        <w:rPr>
          <w:rFonts w:ascii="Arial" w:hAnsi="Arial" w:cs="Arial"/>
          <w:color w:val="0C0C0C"/>
          <w:shd w:val="clear" w:color="auto" w:fill="FFFFFF"/>
          <w:lang w:val="en-US"/>
        </w:rPr>
        <w:t>. 6</w:t>
      </w:r>
      <w:r w:rsidRPr="005D1AF4">
        <w:rPr>
          <w:rFonts w:ascii="Arial" w:hAnsi="Arial" w:cs="Arial"/>
          <w:color w:val="0C0C0C"/>
          <w:shd w:val="clear" w:color="auto" w:fill="FFFFFF"/>
          <w:vertAlign w:val="superscript"/>
          <w:lang w:val="en-US"/>
        </w:rPr>
        <w:t>th</w:t>
      </w:r>
      <w:r w:rsidRPr="005D1AF4">
        <w:rPr>
          <w:rFonts w:ascii="Arial" w:hAnsi="Arial" w:cs="Arial"/>
          <w:color w:val="0C0C0C"/>
          <w:shd w:val="clear" w:color="auto" w:fill="FFFFFF"/>
          <w:lang w:val="en-US"/>
        </w:rPr>
        <w:t xml:space="preserve"> ed. St. Louis, Mo: Elsevier Saunders, 2005; 386-388.</w:t>
      </w:r>
    </w:p>
    <w:p w:rsidR="005D1AF4" w:rsidRPr="00EF3E6B" w:rsidRDefault="005D1AF4" w:rsidP="005D1AF4">
      <w:pPr>
        <w:shd w:val="clear" w:color="auto" w:fill="FFFFFF"/>
        <w:spacing w:after="0" w:line="480" w:lineRule="auto"/>
        <w:ind w:firstLine="567"/>
        <w:jc w:val="both"/>
        <w:textAlignment w:val="baseline"/>
        <w:outlineLvl w:val="0"/>
        <w:rPr>
          <w:rFonts w:ascii="Arial" w:eastAsia="Times New Roman" w:hAnsi="Arial" w:cs="Arial"/>
          <w:kern w:val="36"/>
          <w:lang w:eastAsia="el-GR"/>
        </w:rPr>
      </w:pPr>
      <w:proofErr w:type="spellStart"/>
      <w:r w:rsidRPr="006A0598">
        <w:rPr>
          <w:rFonts w:ascii="Arial" w:eastAsia="Times New Roman" w:hAnsi="Arial" w:cs="Arial"/>
          <w:lang w:val="en-US" w:eastAsia="el-GR"/>
        </w:rPr>
        <w:t>Dev</w:t>
      </w:r>
      <w:proofErr w:type="spellEnd"/>
      <w:r w:rsidRPr="005D1AF4">
        <w:rPr>
          <w:rFonts w:ascii="Arial" w:eastAsia="Times New Roman" w:hAnsi="Arial" w:cs="Arial"/>
          <w:lang w:val="en-US" w:eastAsia="el-GR"/>
        </w:rPr>
        <w:t xml:space="preserve"> SP</w:t>
      </w:r>
      <w:r w:rsidRPr="006A0598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Pr="006A0598">
        <w:rPr>
          <w:rFonts w:ascii="Arial" w:eastAsia="Times New Roman" w:hAnsi="Arial" w:cs="Arial"/>
          <w:lang w:val="en-US" w:eastAsia="el-GR"/>
        </w:rPr>
        <w:t>Hillmer</w:t>
      </w:r>
      <w:proofErr w:type="spellEnd"/>
      <w:r w:rsidRPr="005D1AF4">
        <w:rPr>
          <w:rFonts w:ascii="Arial" w:eastAsia="Times New Roman" w:hAnsi="Arial" w:cs="Arial"/>
          <w:lang w:val="en-US" w:eastAsia="el-GR"/>
        </w:rPr>
        <w:t xml:space="preserve"> MD</w:t>
      </w:r>
      <w:r w:rsidRPr="006A0598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Pr="006A0598">
        <w:rPr>
          <w:rFonts w:ascii="Arial" w:eastAsia="Times New Roman" w:hAnsi="Arial" w:cs="Arial"/>
          <w:lang w:val="en-US" w:eastAsia="el-GR"/>
        </w:rPr>
        <w:t>Ferri</w:t>
      </w:r>
      <w:proofErr w:type="spellEnd"/>
      <w:r w:rsidRPr="005D1AF4">
        <w:rPr>
          <w:rFonts w:ascii="Arial" w:eastAsia="Times New Roman" w:hAnsi="Arial" w:cs="Arial"/>
          <w:lang w:val="en-US" w:eastAsia="el-GR"/>
        </w:rPr>
        <w:t xml:space="preserve"> M. </w:t>
      </w:r>
      <w:r w:rsidRPr="006A0598">
        <w:rPr>
          <w:rFonts w:ascii="Arial" w:eastAsia="Times New Roman" w:hAnsi="Arial" w:cs="Arial"/>
          <w:kern w:val="36"/>
          <w:lang w:val="en-US" w:eastAsia="el-GR"/>
        </w:rPr>
        <w:t>Arterial Puncture for Blood Gas Analysis</w:t>
      </w:r>
      <w:r w:rsidRPr="005D1AF4">
        <w:rPr>
          <w:rFonts w:ascii="Arial" w:eastAsia="Times New Roman" w:hAnsi="Arial" w:cs="Arial"/>
          <w:kern w:val="36"/>
          <w:lang w:val="en-US" w:eastAsia="el-GR"/>
        </w:rPr>
        <w:t xml:space="preserve">. </w:t>
      </w:r>
      <w:r w:rsidRPr="005D1AF4">
        <w:rPr>
          <w:rFonts w:ascii="Arial" w:eastAsia="Times New Roman" w:hAnsi="Arial" w:cs="Arial"/>
          <w:bdr w:val="none" w:sz="0" w:space="0" w:color="auto" w:frame="1"/>
          <w:lang w:val="en-US" w:eastAsia="el-GR"/>
        </w:rPr>
        <w:t xml:space="preserve">N </w:t>
      </w:r>
      <w:proofErr w:type="spellStart"/>
      <w:r w:rsidRPr="005D1AF4">
        <w:rPr>
          <w:rFonts w:ascii="Arial" w:eastAsia="Times New Roman" w:hAnsi="Arial" w:cs="Arial"/>
          <w:bdr w:val="none" w:sz="0" w:space="0" w:color="auto" w:frame="1"/>
          <w:lang w:val="en-US" w:eastAsia="el-GR"/>
        </w:rPr>
        <w:t>Engl</w:t>
      </w:r>
      <w:proofErr w:type="spellEnd"/>
      <w:r w:rsidRPr="005D1AF4">
        <w:rPr>
          <w:rFonts w:ascii="Arial" w:eastAsia="Times New Roman" w:hAnsi="Arial" w:cs="Arial"/>
          <w:bdr w:val="none" w:sz="0" w:space="0" w:color="auto" w:frame="1"/>
          <w:lang w:val="en-US" w:eastAsia="el-GR"/>
        </w:rPr>
        <w:t xml:space="preserve"> J Med 2011; 364:e7 </w:t>
      </w:r>
      <w:hyperlink r:id="rId12" w:history="1">
        <w:r w:rsidRPr="005D1AF4">
          <w:rPr>
            <w:rFonts w:ascii="Arial" w:eastAsia="Times New Roman" w:hAnsi="Arial" w:cs="Arial"/>
            <w:bdr w:val="none" w:sz="0" w:space="0" w:color="auto" w:frame="1"/>
            <w:lang w:val="en-US" w:eastAsia="el-GR"/>
          </w:rPr>
          <w:t>February 3, 2011</w:t>
        </w:r>
      </w:hyperlink>
      <w:r w:rsidRPr="005D1AF4">
        <w:rPr>
          <w:rFonts w:ascii="Arial" w:eastAsia="Times New Roman" w:hAnsi="Arial" w:cs="Arial"/>
          <w:bdr w:val="none" w:sz="0" w:space="0" w:color="auto" w:frame="1"/>
          <w:lang w:val="en-US" w:eastAsia="el-GR"/>
        </w:rPr>
        <w:t>DOI: 10.1056/NEJMvcm0803851</w:t>
      </w:r>
      <w:r w:rsidR="00EF3E6B">
        <w:rPr>
          <w:rFonts w:ascii="Arial" w:eastAsia="Times New Roman" w:hAnsi="Arial" w:cs="Arial"/>
          <w:bdr w:val="none" w:sz="0" w:space="0" w:color="auto" w:frame="1"/>
          <w:lang w:eastAsia="el-GR"/>
        </w:rPr>
        <w:t>.</w:t>
      </w: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eastAsiaTheme="majorEastAsia" w:hAnsi="Arial" w:cs="Arial"/>
          <w:bCs/>
          <w:lang w:val="en-US"/>
        </w:rPr>
      </w:pPr>
      <w:r w:rsidRPr="005D1AF4">
        <w:rPr>
          <w:rFonts w:ascii="Arial" w:hAnsi="Arial" w:cs="Arial"/>
          <w:lang w:val="en-US"/>
        </w:rPr>
        <w:t xml:space="preserve">Mueller RG, Lang GE, Beam JM. </w:t>
      </w:r>
      <w:proofErr w:type="gramStart"/>
      <w:r w:rsidRPr="005D1AF4">
        <w:rPr>
          <w:rFonts w:ascii="Arial" w:hAnsi="Arial" w:cs="Arial"/>
          <w:lang w:val="en-US"/>
        </w:rPr>
        <w:t>Bubbles in samples for blood gas determinations - a potential source of error.</w:t>
      </w:r>
      <w:proofErr w:type="gramEnd"/>
      <w:r w:rsidRPr="005D1AF4">
        <w:rPr>
          <w:rFonts w:ascii="Arial" w:hAnsi="Arial" w:cs="Arial"/>
          <w:lang w:val="en-US"/>
        </w:rPr>
        <w:t xml:space="preserve"> </w:t>
      </w:r>
      <w:proofErr w:type="gramStart"/>
      <w:r w:rsidRPr="005D1AF4">
        <w:rPr>
          <w:rFonts w:ascii="Arial" w:hAnsi="Arial" w:cs="Arial"/>
          <w:lang w:val="en-US"/>
        </w:rPr>
        <w:t>Am</w:t>
      </w:r>
      <w:proofErr w:type="gramEnd"/>
      <w:r w:rsidRPr="005D1AF4">
        <w:rPr>
          <w:rFonts w:ascii="Arial" w:hAnsi="Arial" w:cs="Arial"/>
          <w:lang w:val="en-US"/>
        </w:rPr>
        <w:t xml:space="preserve"> J </w:t>
      </w:r>
      <w:proofErr w:type="spellStart"/>
      <w:r w:rsidRPr="005D1AF4">
        <w:rPr>
          <w:rFonts w:ascii="Arial" w:hAnsi="Arial" w:cs="Arial"/>
          <w:lang w:val="en-US"/>
        </w:rPr>
        <w:t>Clin</w:t>
      </w:r>
      <w:proofErr w:type="spellEnd"/>
      <w:r w:rsidRPr="005D1AF4">
        <w:rPr>
          <w:rFonts w:ascii="Arial" w:hAnsi="Arial" w:cs="Arial"/>
          <w:lang w:val="en-US"/>
        </w:rPr>
        <w:t xml:space="preserve"> </w:t>
      </w:r>
      <w:proofErr w:type="spellStart"/>
      <w:r w:rsidRPr="005D1AF4">
        <w:rPr>
          <w:rFonts w:ascii="Arial" w:hAnsi="Arial" w:cs="Arial"/>
          <w:lang w:val="en-US"/>
        </w:rPr>
        <w:t>Pathol</w:t>
      </w:r>
      <w:proofErr w:type="spellEnd"/>
      <w:r w:rsidRPr="005D1AF4">
        <w:rPr>
          <w:rFonts w:ascii="Arial" w:hAnsi="Arial" w:cs="Arial"/>
          <w:lang w:val="en-US"/>
        </w:rPr>
        <w:t xml:space="preserve"> 1976; 65: 242-49.</w:t>
      </w: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hAnsi="Arial" w:cs="Arial"/>
          <w:lang w:val="en-US"/>
        </w:rPr>
      </w:pPr>
      <w:proofErr w:type="gramStart"/>
      <w:r w:rsidRPr="005D1AF4">
        <w:rPr>
          <w:rFonts w:ascii="Arial" w:hAnsi="Arial" w:cs="Arial"/>
          <w:lang w:val="en-US"/>
        </w:rPr>
        <w:t>National Committee for Clinical Laboratory Standards (1999).</w:t>
      </w:r>
      <w:proofErr w:type="gramEnd"/>
      <w:r w:rsidRPr="005D1AF4">
        <w:rPr>
          <w:rFonts w:ascii="Arial" w:hAnsi="Arial" w:cs="Arial"/>
          <w:lang w:val="en-US"/>
        </w:rPr>
        <w:t xml:space="preserve"> </w:t>
      </w:r>
      <w:proofErr w:type="gramStart"/>
      <w:r w:rsidRPr="005D1AF4">
        <w:rPr>
          <w:rFonts w:ascii="Arial" w:hAnsi="Arial" w:cs="Arial"/>
          <w:lang w:val="en-US"/>
        </w:rPr>
        <w:t>Procedures for the collection of arterial blood specimens (Approved Standard N</w:t>
      </w:r>
      <w:r w:rsidRPr="005D1AF4">
        <w:rPr>
          <w:rFonts w:ascii="Arial" w:hAnsi="Arial" w:cs="Arial"/>
          <w:vertAlign w:val="superscript"/>
          <w:lang w:val="en-US"/>
        </w:rPr>
        <w:t>o</w:t>
      </w:r>
      <w:r w:rsidRPr="005D1AF4">
        <w:rPr>
          <w:rFonts w:ascii="Arial" w:hAnsi="Arial" w:cs="Arial"/>
          <w:lang w:val="en-US"/>
        </w:rPr>
        <w:t>.</w:t>
      </w:r>
      <w:proofErr w:type="gramEnd"/>
      <w:r w:rsidRPr="005D1AF4">
        <w:rPr>
          <w:rFonts w:ascii="Arial" w:hAnsi="Arial" w:cs="Arial"/>
          <w:lang w:val="en-US"/>
        </w:rPr>
        <w:t xml:space="preserve"> </w:t>
      </w:r>
      <w:proofErr w:type="gramStart"/>
      <w:r w:rsidRPr="005D1AF4">
        <w:rPr>
          <w:rFonts w:ascii="Arial" w:hAnsi="Arial" w:cs="Arial"/>
          <w:lang w:val="en-US"/>
        </w:rPr>
        <w:t>H11- A3).</w:t>
      </w:r>
      <w:proofErr w:type="gramEnd"/>
      <w:r w:rsidRPr="005D1AF4">
        <w:rPr>
          <w:rFonts w:ascii="Arial" w:hAnsi="Arial" w:cs="Arial"/>
          <w:lang w:val="en-US"/>
        </w:rPr>
        <w:t xml:space="preserve"> Wayne, PA. </w:t>
      </w:r>
      <w:proofErr w:type="gramStart"/>
      <w:r w:rsidRPr="005D1AF4">
        <w:rPr>
          <w:rFonts w:ascii="Arial" w:hAnsi="Arial" w:cs="Arial"/>
          <w:lang w:val="en-US"/>
        </w:rPr>
        <w:t>NCCLS.</w:t>
      </w:r>
      <w:proofErr w:type="gramEnd"/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hAnsi="Arial" w:cs="Arial"/>
          <w:lang w:val="en-US"/>
        </w:rPr>
      </w:pPr>
      <w:proofErr w:type="gramStart"/>
      <w:r w:rsidRPr="005D1AF4">
        <w:rPr>
          <w:rFonts w:ascii="Arial" w:hAnsi="Arial" w:cs="Arial"/>
          <w:lang w:val="en-US"/>
        </w:rPr>
        <w:t>National Committee for Clinical Laboratory Standards (2000).</w:t>
      </w:r>
      <w:proofErr w:type="gramEnd"/>
      <w:r w:rsidRPr="005D1AF4">
        <w:rPr>
          <w:rFonts w:ascii="Arial" w:hAnsi="Arial" w:cs="Arial"/>
          <w:lang w:val="en-US"/>
        </w:rPr>
        <w:t xml:space="preserve"> </w:t>
      </w:r>
      <w:proofErr w:type="gramStart"/>
      <w:r w:rsidRPr="005D1AF4">
        <w:rPr>
          <w:rFonts w:ascii="Arial" w:hAnsi="Arial" w:cs="Arial"/>
          <w:lang w:val="en-US"/>
        </w:rPr>
        <w:t>Blood gas and pH analysis and related measurements (Proposed Standard N</w:t>
      </w:r>
      <w:r w:rsidRPr="005D1AF4">
        <w:rPr>
          <w:rFonts w:ascii="Arial" w:hAnsi="Arial" w:cs="Arial"/>
          <w:vertAlign w:val="superscript"/>
          <w:lang w:val="en-US"/>
        </w:rPr>
        <w:t>o</w:t>
      </w:r>
      <w:r w:rsidRPr="005D1AF4">
        <w:rPr>
          <w:rFonts w:ascii="Arial" w:hAnsi="Arial" w:cs="Arial"/>
          <w:lang w:val="en-US"/>
        </w:rPr>
        <w:t>.</w:t>
      </w:r>
      <w:proofErr w:type="gramEnd"/>
      <w:r w:rsidRPr="005D1AF4">
        <w:rPr>
          <w:rFonts w:ascii="Arial" w:hAnsi="Arial" w:cs="Arial"/>
          <w:lang w:val="en-US"/>
        </w:rPr>
        <w:t xml:space="preserve"> C46- P). Wayne PA. </w:t>
      </w:r>
      <w:proofErr w:type="gramStart"/>
      <w:r w:rsidRPr="005D1AF4">
        <w:rPr>
          <w:rFonts w:ascii="Arial" w:hAnsi="Arial" w:cs="Arial"/>
          <w:lang w:val="en-US"/>
        </w:rPr>
        <w:t>NCCLS.</w:t>
      </w:r>
      <w:proofErr w:type="gramEnd"/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 w:rsidRPr="005D1AF4">
        <w:rPr>
          <w:rFonts w:ascii="Arial" w:hAnsi="Arial" w:cs="Arial"/>
          <w:lang w:val="en-US"/>
        </w:rPr>
        <w:t>Pretto</w:t>
      </w:r>
      <w:proofErr w:type="spellEnd"/>
      <w:r w:rsidRPr="005D1AF4">
        <w:rPr>
          <w:rFonts w:ascii="Arial" w:hAnsi="Arial" w:cs="Arial"/>
          <w:lang w:val="en-US"/>
        </w:rPr>
        <w:t xml:space="preserve"> JJ</w:t>
      </w:r>
      <w:r w:rsidRPr="003503F5">
        <w:rPr>
          <w:rFonts w:ascii="Arial" w:hAnsi="Arial" w:cs="Arial"/>
          <w:lang w:val="en-US"/>
        </w:rPr>
        <w:t>,</w:t>
      </w:r>
      <w:r w:rsidRPr="005D1AF4">
        <w:rPr>
          <w:rFonts w:ascii="Arial" w:hAnsi="Arial" w:cs="Arial"/>
          <w:lang w:val="en-US"/>
        </w:rPr>
        <w:t xml:space="preserve"> </w:t>
      </w:r>
      <w:proofErr w:type="spellStart"/>
      <w:r w:rsidRPr="005D1AF4">
        <w:rPr>
          <w:rFonts w:ascii="Arial" w:hAnsi="Arial" w:cs="Arial"/>
          <w:lang w:val="en-US"/>
        </w:rPr>
        <w:t>Rochford</w:t>
      </w:r>
      <w:proofErr w:type="spellEnd"/>
      <w:r w:rsidRPr="005D1AF4">
        <w:rPr>
          <w:rFonts w:ascii="Arial" w:hAnsi="Arial" w:cs="Arial"/>
          <w:lang w:val="en-US"/>
        </w:rPr>
        <w:t xml:space="preserve"> PD. Effects of sample storage time, temperature and syringe type on blood gas tensions in samples with high oxygen partial pressures. Thorax 1994; 49(6): 610-612.</w:t>
      </w:r>
    </w:p>
    <w:p w:rsidR="005D1AF4" w:rsidRPr="005D1AF4" w:rsidRDefault="005D1AF4" w:rsidP="005D1AF4">
      <w:pPr>
        <w:spacing w:line="48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 w:rsidRPr="005D1AF4">
        <w:rPr>
          <w:rFonts w:ascii="Arial" w:hAnsi="Arial" w:cs="Arial"/>
          <w:lang w:val="en-US"/>
        </w:rPr>
        <w:t>Smeenk</w:t>
      </w:r>
      <w:proofErr w:type="spellEnd"/>
      <w:r w:rsidRPr="005D1AF4">
        <w:rPr>
          <w:rFonts w:ascii="Arial" w:hAnsi="Arial" w:cs="Arial"/>
          <w:lang w:val="en-US"/>
        </w:rPr>
        <w:t xml:space="preserve"> FW, Janssen JD, </w:t>
      </w:r>
      <w:proofErr w:type="spellStart"/>
      <w:r w:rsidRPr="005D1AF4">
        <w:rPr>
          <w:rFonts w:ascii="Arial" w:hAnsi="Arial" w:cs="Arial"/>
          <w:lang w:val="en-US"/>
        </w:rPr>
        <w:t>Arends</w:t>
      </w:r>
      <w:proofErr w:type="spellEnd"/>
      <w:r w:rsidRPr="005D1AF4">
        <w:rPr>
          <w:rFonts w:ascii="Arial" w:hAnsi="Arial" w:cs="Arial"/>
          <w:lang w:val="en-US"/>
        </w:rPr>
        <w:t xml:space="preserve"> BJ, et al. Effects of four different methods of sampling arterial blood and storage time on gas tensions and shunt calculation in the 100% oxygen test. </w:t>
      </w:r>
      <w:proofErr w:type="spellStart"/>
      <w:r w:rsidRPr="005D1AF4">
        <w:rPr>
          <w:rFonts w:ascii="Arial" w:hAnsi="Arial" w:cs="Arial"/>
          <w:lang w:val="en-US"/>
        </w:rPr>
        <w:t>Eur</w:t>
      </w:r>
      <w:proofErr w:type="spellEnd"/>
      <w:r w:rsidRPr="005D1AF4">
        <w:rPr>
          <w:rFonts w:ascii="Arial" w:hAnsi="Arial" w:cs="Arial"/>
          <w:lang w:val="en-US"/>
        </w:rPr>
        <w:t xml:space="preserve"> </w:t>
      </w:r>
      <w:proofErr w:type="spellStart"/>
      <w:r w:rsidRPr="005D1AF4">
        <w:rPr>
          <w:rFonts w:ascii="Arial" w:hAnsi="Arial" w:cs="Arial"/>
          <w:lang w:val="en-US"/>
        </w:rPr>
        <w:t>Respir</w:t>
      </w:r>
      <w:proofErr w:type="spellEnd"/>
      <w:r w:rsidRPr="005D1AF4">
        <w:rPr>
          <w:rFonts w:ascii="Arial" w:hAnsi="Arial" w:cs="Arial"/>
          <w:lang w:val="en-US"/>
        </w:rPr>
        <w:t xml:space="preserve"> J 1997; 10(4): 910-913.</w:t>
      </w:r>
    </w:p>
    <w:p w:rsidR="005D1AF4" w:rsidRPr="00EF3E6B" w:rsidRDefault="005D1AF4" w:rsidP="00EF3E6B">
      <w:pPr>
        <w:spacing w:line="480" w:lineRule="auto"/>
        <w:ind w:firstLine="567"/>
        <w:jc w:val="both"/>
        <w:rPr>
          <w:rFonts w:ascii="Arial" w:eastAsiaTheme="majorEastAsia" w:hAnsi="Arial" w:cs="Arial"/>
          <w:bCs/>
        </w:rPr>
      </w:pPr>
      <w:proofErr w:type="spellStart"/>
      <w:r w:rsidRPr="005D1AF4">
        <w:rPr>
          <w:rFonts w:ascii="Arial" w:hAnsi="Arial" w:cs="Arial"/>
          <w:lang w:val="en-US"/>
        </w:rPr>
        <w:t>Upreti</w:t>
      </w:r>
      <w:proofErr w:type="spellEnd"/>
      <w:r w:rsidRPr="005D1AF4">
        <w:rPr>
          <w:rFonts w:ascii="Arial" w:hAnsi="Arial" w:cs="Arial"/>
          <w:lang w:val="en-US"/>
        </w:rPr>
        <w:t xml:space="preserve"> S, </w:t>
      </w:r>
      <w:proofErr w:type="spellStart"/>
      <w:r w:rsidRPr="005D1AF4">
        <w:rPr>
          <w:rFonts w:ascii="Arial" w:hAnsi="Arial" w:cs="Arial"/>
          <w:lang w:val="en-US"/>
        </w:rPr>
        <w:t>Bansal</w:t>
      </w:r>
      <w:proofErr w:type="spellEnd"/>
      <w:r w:rsidRPr="005D1AF4">
        <w:rPr>
          <w:rFonts w:ascii="Arial" w:hAnsi="Arial" w:cs="Arial"/>
          <w:lang w:val="en-US"/>
        </w:rPr>
        <w:t xml:space="preserve"> R, </w:t>
      </w:r>
      <w:proofErr w:type="spellStart"/>
      <w:r w:rsidRPr="005D1AF4">
        <w:rPr>
          <w:rFonts w:ascii="Arial" w:hAnsi="Arial" w:cs="Arial"/>
          <w:lang w:val="en-US"/>
        </w:rPr>
        <w:t>Jeelani</w:t>
      </w:r>
      <w:proofErr w:type="spellEnd"/>
      <w:r w:rsidRPr="005D1AF4">
        <w:rPr>
          <w:rFonts w:ascii="Arial" w:hAnsi="Arial" w:cs="Arial"/>
          <w:lang w:val="en-US"/>
        </w:rPr>
        <w:t xml:space="preserve"> N, Bharat V. Types and frequency of </w:t>
      </w:r>
      <w:proofErr w:type="spellStart"/>
      <w:r w:rsidRPr="005D1AF4">
        <w:rPr>
          <w:rFonts w:ascii="Arial" w:hAnsi="Arial" w:cs="Arial"/>
          <w:lang w:val="en-US"/>
        </w:rPr>
        <w:t>preanalytical</w:t>
      </w:r>
      <w:proofErr w:type="spellEnd"/>
      <w:r w:rsidRPr="005D1AF4">
        <w:rPr>
          <w:rFonts w:ascii="Arial" w:hAnsi="Arial" w:cs="Arial"/>
          <w:lang w:val="en-US"/>
        </w:rPr>
        <w:t xml:space="preserve"> errors in </w:t>
      </w:r>
      <w:proofErr w:type="spellStart"/>
      <w:r w:rsidRPr="005D1AF4">
        <w:rPr>
          <w:rFonts w:ascii="Arial" w:hAnsi="Arial" w:cs="Arial"/>
          <w:lang w:val="en-US"/>
        </w:rPr>
        <w:t>haematology</w:t>
      </w:r>
      <w:proofErr w:type="spellEnd"/>
      <w:r w:rsidRPr="005D1AF4">
        <w:rPr>
          <w:rFonts w:ascii="Arial" w:hAnsi="Arial" w:cs="Arial"/>
          <w:lang w:val="en-US"/>
        </w:rPr>
        <w:t xml:space="preserve"> Lab. J </w:t>
      </w:r>
      <w:proofErr w:type="spellStart"/>
      <w:r w:rsidRPr="005D1AF4">
        <w:rPr>
          <w:rFonts w:ascii="Arial" w:hAnsi="Arial" w:cs="Arial"/>
          <w:lang w:val="en-US"/>
        </w:rPr>
        <w:t>Clin</w:t>
      </w:r>
      <w:proofErr w:type="spellEnd"/>
      <w:r w:rsidRPr="005D1AF4">
        <w:rPr>
          <w:rFonts w:ascii="Arial" w:hAnsi="Arial" w:cs="Arial"/>
          <w:lang w:val="en-US"/>
        </w:rPr>
        <w:t xml:space="preserve"> </w:t>
      </w:r>
      <w:proofErr w:type="spellStart"/>
      <w:r w:rsidRPr="005D1AF4">
        <w:rPr>
          <w:rFonts w:ascii="Arial" w:hAnsi="Arial" w:cs="Arial"/>
          <w:lang w:val="en-US"/>
        </w:rPr>
        <w:t>Diagn</w:t>
      </w:r>
      <w:proofErr w:type="spellEnd"/>
      <w:r w:rsidRPr="005D1AF4">
        <w:rPr>
          <w:rFonts w:ascii="Arial" w:hAnsi="Arial" w:cs="Arial"/>
          <w:lang w:val="en-US"/>
        </w:rPr>
        <w:t xml:space="preserve"> Res 2013; 7(11): 2491-2493.</w:t>
      </w:r>
    </w:p>
    <w:sectPr w:rsidR="005D1AF4" w:rsidRPr="00EF3E6B" w:rsidSect="009E1627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4E" w:rsidRDefault="0022484E" w:rsidP="0022484E">
      <w:pPr>
        <w:spacing w:after="0" w:line="240" w:lineRule="auto"/>
      </w:pPr>
      <w:r>
        <w:separator/>
      </w:r>
    </w:p>
  </w:endnote>
  <w:endnote w:type="continuationSeparator" w:id="0">
    <w:p w:rsidR="0022484E" w:rsidRDefault="0022484E" w:rsidP="0022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4E" w:rsidRDefault="0022484E" w:rsidP="0022484E">
      <w:pPr>
        <w:spacing w:after="0" w:line="240" w:lineRule="auto"/>
      </w:pPr>
      <w:r>
        <w:separator/>
      </w:r>
    </w:p>
  </w:footnote>
  <w:footnote w:type="continuationSeparator" w:id="0">
    <w:p w:rsidR="0022484E" w:rsidRDefault="0022484E" w:rsidP="0022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89269"/>
      <w:docPartObj>
        <w:docPartGallery w:val="Page Numbers (Top of Page)"/>
        <w:docPartUnique/>
      </w:docPartObj>
    </w:sdtPr>
    <w:sdtContent>
      <w:p w:rsidR="0022484E" w:rsidRDefault="00224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2484E" w:rsidRDefault="002248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4CD"/>
    <w:multiLevelType w:val="hybridMultilevel"/>
    <w:tmpl w:val="3B92B10E"/>
    <w:lvl w:ilvl="0" w:tplc="E88259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8CA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8E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8E6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88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2C7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25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EDA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04D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075C"/>
    <w:multiLevelType w:val="hybridMultilevel"/>
    <w:tmpl w:val="EA6E3DA2"/>
    <w:lvl w:ilvl="0" w:tplc="D0864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44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C04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0EF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C49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CAC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E06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40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4A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A29BF"/>
    <w:multiLevelType w:val="hybridMultilevel"/>
    <w:tmpl w:val="6406DA50"/>
    <w:lvl w:ilvl="0" w:tplc="CE40E9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A647C">
      <w:start w:val="13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C26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B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247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61E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CE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6E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299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10505"/>
    <w:multiLevelType w:val="hybridMultilevel"/>
    <w:tmpl w:val="6D188C3E"/>
    <w:lvl w:ilvl="0" w:tplc="C024B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21F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2AF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7B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0E8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A5C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C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A4E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6E5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A6C4C"/>
    <w:multiLevelType w:val="hybridMultilevel"/>
    <w:tmpl w:val="EBE4448A"/>
    <w:lvl w:ilvl="0" w:tplc="BAAE51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42A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2D8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EC8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26C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E61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29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0C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EC7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76A82"/>
    <w:multiLevelType w:val="hybridMultilevel"/>
    <w:tmpl w:val="A3348C24"/>
    <w:lvl w:ilvl="0" w:tplc="DFC89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20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A82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0CC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8B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24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24F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EDA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2CC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06C10"/>
    <w:multiLevelType w:val="hybridMultilevel"/>
    <w:tmpl w:val="F6388AFE"/>
    <w:lvl w:ilvl="0" w:tplc="CE7C0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4EB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455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8DC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2EC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46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4A9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844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40E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103D1"/>
    <w:multiLevelType w:val="hybridMultilevel"/>
    <w:tmpl w:val="0D78242E"/>
    <w:lvl w:ilvl="0" w:tplc="39B430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46C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E71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4D4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828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8A9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2CC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4A1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2AE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F6515"/>
    <w:multiLevelType w:val="hybridMultilevel"/>
    <w:tmpl w:val="21F2A518"/>
    <w:lvl w:ilvl="0" w:tplc="1FEE39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C30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81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4AF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E2E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0454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C1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AEB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A17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124CB"/>
    <w:multiLevelType w:val="hybridMultilevel"/>
    <w:tmpl w:val="87EE5174"/>
    <w:lvl w:ilvl="0" w:tplc="697061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A6C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AE2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E31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089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C90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7C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A54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0E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91C72"/>
    <w:multiLevelType w:val="hybridMultilevel"/>
    <w:tmpl w:val="09A67E18"/>
    <w:lvl w:ilvl="0" w:tplc="CC5A1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E5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0A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8D8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8E6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CF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497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6EC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8B9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90878"/>
    <w:multiLevelType w:val="hybridMultilevel"/>
    <w:tmpl w:val="1AC8F53C"/>
    <w:lvl w:ilvl="0" w:tplc="C14AE7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49A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A00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68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CEF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462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C25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EE2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E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D494C"/>
    <w:multiLevelType w:val="hybridMultilevel"/>
    <w:tmpl w:val="7062EC78"/>
    <w:lvl w:ilvl="0" w:tplc="6882D5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A1E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2B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212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C8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64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EF9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64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004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16903"/>
    <w:multiLevelType w:val="hybridMultilevel"/>
    <w:tmpl w:val="E61A0B4E"/>
    <w:lvl w:ilvl="0" w:tplc="213A01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63E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438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5E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EF0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2C7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835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48B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855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C22A3"/>
    <w:multiLevelType w:val="hybridMultilevel"/>
    <w:tmpl w:val="0908E504"/>
    <w:lvl w:ilvl="0" w:tplc="4B3C95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467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6A1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418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45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C95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7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0A4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AC5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E86EC2"/>
    <w:multiLevelType w:val="hybridMultilevel"/>
    <w:tmpl w:val="A7CCBD02"/>
    <w:lvl w:ilvl="0" w:tplc="881E4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E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4D9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28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A97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665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2D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6C6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2E6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550B50"/>
    <w:multiLevelType w:val="hybridMultilevel"/>
    <w:tmpl w:val="6B3C5A6E"/>
    <w:lvl w:ilvl="0" w:tplc="A3D48F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C82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C7B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C25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C11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4D9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01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A1A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EF5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8229BF"/>
    <w:multiLevelType w:val="hybridMultilevel"/>
    <w:tmpl w:val="91C0F8C4"/>
    <w:lvl w:ilvl="0" w:tplc="39D4E9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2B4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8C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5A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4F5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28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800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064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E45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BC7AE0"/>
    <w:multiLevelType w:val="hybridMultilevel"/>
    <w:tmpl w:val="6C44EB0A"/>
    <w:lvl w:ilvl="0" w:tplc="8D1849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8AB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C88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4D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AE0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A3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E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279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A6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D68C5"/>
    <w:multiLevelType w:val="hybridMultilevel"/>
    <w:tmpl w:val="E0D61BD6"/>
    <w:lvl w:ilvl="0" w:tplc="02BAD70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9D69AF"/>
    <w:multiLevelType w:val="hybridMultilevel"/>
    <w:tmpl w:val="71D8D17A"/>
    <w:lvl w:ilvl="0" w:tplc="C2420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EC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CE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6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8C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82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4D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C2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082DC7"/>
    <w:multiLevelType w:val="hybridMultilevel"/>
    <w:tmpl w:val="E8C8F66E"/>
    <w:lvl w:ilvl="0" w:tplc="93163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6A9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E3C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4FA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81D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4B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069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47B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A26B2F"/>
    <w:multiLevelType w:val="hybridMultilevel"/>
    <w:tmpl w:val="6756A7DA"/>
    <w:lvl w:ilvl="0" w:tplc="DF288C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8DD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AB4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C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A69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C4E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0AF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A39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82D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3E65C8"/>
    <w:multiLevelType w:val="hybridMultilevel"/>
    <w:tmpl w:val="D33C3144"/>
    <w:lvl w:ilvl="0" w:tplc="463CC4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0EBF4">
      <w:start w:val="24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2EA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2A8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209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C26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23F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D1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A4B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E5211C"/>
    <w:multiLevelType w:val="hybridMultilevel"/>
    <w:tmpl w:val="BE0C7428"/>
    <w:lvl w:ilvl="0" w:tplc="8026A1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AC7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E7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0A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477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26E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80B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480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0DB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2E5DD0"/>
    <w:multiLevelType w:val="hybridMultilevel"/>
    <w:tmpl w:val="A1BAE448"/>
    <w:lvl w:ilvl="0" w:tplc="343EA4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E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429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2BD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821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C6B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240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20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CE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2C00A1"/>
    <w:multiLevelType w:val="hybridMultilevel"/>
    <w:tmpl w:val="B1127428"/>
    <w:lvl w:ilvl="0" w:tplc="C3820B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F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A2A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AC6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ED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434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05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8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23E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AA4F09"/>
    <w:multiLevelType w:val="hybridMultilevel"/>
    <w:tmpl w:val="C17439BC"/>
    <w:lvl w:ilvl="0" w:tplc="367C86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2F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875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ACF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4B6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4DD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823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676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8FD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C20EEA"/>
    <w:multiLevelType w:val="hybridMultilevel"/>
    <w:tmpl w:val="C510A25A"/>
    <w:lvl w:ilvl="0" w:tplc="018EEA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0E3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4D8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2A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45A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CE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DE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0C6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A0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21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24"/>
  </w:num>
  <w:num w:numId="14">
    <w:abstractNumId w:val="4"/>
  </w:num>
  <w:num w:numId="15">
    <w:abstractNumId w:val="10"/>
  </w:num>
  <w:num w:numId="16">
    <w:abstractNumId w:val="27"/>
  </w:num>
  <w:num w:numId="17">
    <w:abstractNumId w:val="7"/>
  </w:num>
  <w:num w:numId="18">
    <w:abstractNumId w:val="14"/>
  </w:num>
  <w:num w:numId="19">
    <w:abstractNumId w:val="20"/>
  </w:num>
  <w:num w:numId="20">
    <w:abstractNumId w:val="18"/>
  </w:num>
  <w:num w:numId="21">
    <w:abstractNumId w:val="26"/>
  </w:num>
  <w:num w:numId="22">
    <w:abstractNumId w:val="28"/>
  </w:num>
  <w:num w:numId="23">
    <w:abstractNumId w:val="22"/>
  </w:num>
  <w:num w:numId="24">
    <w:abstractNumId w:val="23"/>
  </w:num>
  <w:num w:numId="25">
    <w:abstractNumId w:val="2"/>
  </w:num>
  <w:num w:numId="26">
    <w:abstractNumId w:val="16"/>
  </w:num>
  <w:num w:numId="27">
    <w:abstractNumId w:val="13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2E"/>
    <w:rsid w:val="000E2806"/>
    <w:rsid w:val="00100FBD"/>
    <w:rsid w:val="001F20B6"/>
    <w:rsid w:val="001F63A4"/>
    <w:rsid w:val="0022484E"/>
    <w:rsid w:val="003503F5"/>
    <w:rsid w:val="00374E44"/>
    <w:rsid w:val="00374F2E"/>
    <w:rsid w:val="004A1F7D"/>
    <w:rsid w:val="0059250A"/>
    <w:rsid w:val="005D1AF4"/>
    <w:rsid w:val="00627866"/>
    <w:rsid w:val="006A0598"/>
    <w:rsid w:val="00895F21"/>
    <w:rsid w:val="00966CB1"/>
    <w:rsid w:val="00970B24"/>
    <w:rsid w:val="009E1627"/>
    <w:rsid w:val="009E2C4F"/>
    <w:rsid w:val="00BD7273"/>
    <w:rsid w:val="00CC62A0"/>
    <w:rsid w:val="00ED7D0C"/>
    <w:rsid w:val="00EF3E6B"/>
    <w:rsid w:val="00F00AEE"/>
    <w:rsid w:val="00F5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74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E2C4F"/>
  </w:style>
  <w:style w:type="paragraph" w:styleId="a4">
    <w:name w:val="Balloon Text"/>
    <w:basedOn w:val="a"/>
    <w:link w:val="Char"/>
    <w:uiPriority w:val="99"/>
    <w:semiHidden/>
    <w:unhideWhenUsed/>
    <w:rsid w:val="0096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6C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24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2484E"/>
  </w:style>
  <w:style w:type="paragraph" w:styleId="a6">
    <w:name w:val="footer"/>
    <w:basedOn w:val="a"/>
    <w:link w:val="Char1"/>
    <w:uiPriority w:val="99"/>
    <w:unhideWhenUsed/>
    <w:rsid w:val="00224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24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74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E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5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7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5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3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6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0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7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65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3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3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8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6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4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1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jm.org/toc/nejm/364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2168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skn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</dc:creator>
  <cp:keywords/>
  <dc:description/>
  <cp:lastModifiedBy>skn</cp:lastModifiedBy>
  <cp:revision>12</cp:revision>
  <dcterms:created xsi:type="dcterms:W3CDTF">2016-03-08T17:06:00Z</dcterms:created>
  <dcterms:modified xsi:type="dcterms:W3CDTF">2016-03-14T18:40:00Z</dcterms:modified>
</cp:coreProperties>
</file>